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0E" w:rsidRPr="00EF4FCC" w:rsidRDefault="00C6410E" w:rsidP="00C6410E">
      <w:pPr>
        <w:pStyle w:val="3"/>
        <w:widowControl/>
        <w:jc w:val="center"/>
        <w:rPr>
          <w:b w:val="0"/>
          <w:i/>
          <w:szCs w:val="24"/>
        </w:rPr>
      </w:pPr>
      <w:r w:rsidRPr="00EF4FCC">
        <w:rPr>
          <w:b w:val="0"/>
          <w:i/>
          <w:szCs w:val="24"/>
        </w:rPr>
        <w:t>МУНИЦИПАЛЬНОЕ ОБЩЕОБРАЗОВАТЕЛЬНОЕ УЧРЕЖДЕНИЕ</w:t>
      </w:r>
    </w:p>
    <w:p w:rsidR="00C6410E" w:rsidRPr="00EF4FCC" w:rsidRDefault="00C6410E" w:rsidP="00C6410E">
      <w:pPr>
        <w:pStyle w:val="3"/>
        <w:widowControl/>
        <w:jc w:val="center"/>
        <w:rPr>
          <w:b w:val="0"/>
          <w:szCs w:val="24"/>
        </w:rPr>
      </w:pPr>
      <w:r w:rsidRPr="00EF4FCC">
        <w:rPr>
          <w:b w:val="0"/>
          <w:szCs w:val="24"/>
        </w:rPr>
        <w:t xml:space="preserve">«СРЕДНЯЯ ОБЩЕОБРАЗОВАТЕЛЬНАЯ ШКОЛА № 35 С УГЛУБЛЕННЫМ </w:t>
      </w:r>
    </w:p>
    <w:p w:rsidR="00C6410E" w:rsidRPr="00EF4FCC" w:rsidRDefault="00C6410E" w:rsidP="00C6410E">
      <w:pPr>
        <w:pStyle w:val="3"/>
        <w:widowControl/>
        <w:jc w:val="center"/>
        <w:rPr>
          <w:b w:val="0"/>
          <w:szCs w:val="24"/>
        </w:rPr>
      </w:pPr>
      <w:r w:rsidRPr="00EF4FCC">
        <w:rPr>
          <w:b w:val="0"/>
          <w:szCs w:val="24"/>
        </w:rPr>
        <w:t>ИЗУЧЕНИЕМ НЕМЕЦКОГО ЯЗЫКА»</w:t>
      </w:r>
    </w:p>
    <w:p w:rsidR="00C6410E" w:rsidRPr="00EF4FCC" w:rsidRDefault="00C6410E" w:rsidP="00C6410E">
      <w:pPr>
        <w:pStyle w:val="3"/>
        <w:widowControl/>
        <w:jc w:val="center"/>
        <w:rPr>
          <w:b w:val="0"/>
          <w:i/>
          <w:szCs w:val="24"/>
        </w:rPr>
      </w:pPr>
      <w:r w:rsidRPr="00EF4FCC">
        <w:rPr>
          <w:b w:val="0"/>
          <w:i/>
          <w:szCs w:val="24"/>
        </w:rPr>
        <w:t xml:space="preserve">       г.Тверь, Комсомольский проспект, 6.</w:t>
      </w:r>
    </w:p>
    <w:p w:rsidR="00C6410E" w:rsidRPr="00EF4FCC" w:rsidRDefault="00C6410E" w:rsidP="00C641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410E" w:rsidRPr="00800E33" w:rsidRDefault="00C6410E" w:rsidP="00C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both"/>
      </w:pPr>
    </w:p>
    <w:p w:rsidR="00C6410E" w:rsidRDefault="00C6410E" w:rsidP="00C6410E">
      <w:pPr>
        <w:spacing w:after="0"/>
        <w:jc w:val="center"/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4FCC">
        <w:rPr>
          <w:rFonts w:ascii="Times New Roman" w:hAnsi="Times New Roman" w:cs="Times New Roman"/>
          <w:b/>
          <w:sz w:val="40"/>
          <w:szCs w:val="40"/>
        </w:rPr>
        <w:t>Воспитательная программа</w:t>
      </w:r>
      <w:r w:rsidR="00B97372">
        <w:rPr>
          <w:rFonts w:ascii="Times New Roman" w:hAnsi="Times New Roman" w:cs="Times New Roman"/>
          <w:b/>
          <w:sz w:val="40"/>
          <w:szCs w:val="40"/>
        </w:rPr>
        <w:t xml:space="preserve"> лагеря труда и отдыха</w:t>
      </w: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лагеря:</w:t>
      </w:r>
    </w:p>
    <w:p w:rsidR="00C6410E" w:rsidRDefault="00B97372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Артёмова Л</w:t>
      </w:r>
      <w:r w:rsidR="00C641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C641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</w:t>
      </w:r>
      <w:r w:rsidR="00B97372">
        <w:rPr>
          <w:rFonts w:ascii="Times New Roman" w:hAnsi="Times New Roman" w:cs="Times New Roman"/>
          <w:sz w:val="28"/>
          <w:szCs w:val="28"/>
        </w:rPr>
        <w:t>емецкого языка</w:t>
      </w: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7372" w:rsidRDefault="00B97372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10E" w:rsidRPr="00C6410E" w:rsidRDefault="00C6410E" w:rsidP="00C64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г.Тверь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2025 </w:t>
      </w:r>
    </w:p>
    <w:p w:rsidR="00800E33" w:rsidRDefault="00800E33" w:rsidP="00A94D5B">
      <w:pPr>
        <w:pStyle w:val="a3"/>
        <w:spacing w:before="0" w:beforeAutospacing="0" w:after="0" w:afterAutospacing="0"/>
        <w:jc w:val="center"/>
      </w:pPr>
      <w:r>
        <w:rPr>
          <w:b/>
          <w:bCs/>
        </w:rPr>
        <w:lastRenderedPageBreak/>
        <w:t xml:space="preserve">Воспитательная программа </w:t>
      </w:r>
      <w:r w:rsidR="00B87DE3">
        <w:rPr>
          <w:b/>
          <w:bCs/>
        </w:rPr>
        <w:t xml:space="preserve">лагеря труда и отдыха </w:t>
      </w:r>
      <w:r>
        <w:rPr>
          <w:b/>
          <w:bCs/>
        </w:rPr>
        <w:t>детей на базе МОУ</w:t>
      </w:r>
      <w:r w:rsidR="00FD6EE2">
        <w:rPr>
          <w:b/>
          <w:bCs/>
        </w:rPr>
        <w:t xml:space="preserve"> СОШ № 35</w:t>
      </w:r>
    </w:p>
    <w:p w:rsidR="00800E33" w:rsidRDefault="00800E33" w:rsidP="00A94D5B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Программа рас</w:t>
      </w:r>
      <w:r w:rsidR="00B87DE3">
        <w:rPr>
          <w:b/>
          <w:bCs/>
          <w:i/>
          <w:iCs/>
        </w:rPr>
        <w:t>считана на детей в возрасте от 8-17</w:t>
      </w:r>
      <w:r>
        <w:rPr>
          <w:b/>
          <w:bCs/>
          <w:i/>
          <w:iCs/>
        </w:rPr>
        <w:t xml:space="preserve"> лет</w:t>
      </w:r>
    </w:p>
    <w:p w:rsidR="00800E33" w:rsidRPr="00347D6E" w:rsidRDefault="00800E33" w:rsidP="00A94D5B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Срок реализа</w:t>
      </w:r>
      <w:r w:rsidR="00FD6EE2">
        <w:rPr>
          <w:b/>
          <w:bCs/>
          <w:i/>
          <w:iCs/>
        </w:rPr>
        <w:t>ции программы: апрель - июнь 202</w:t>
      </w:r>
      <w:r w:rsidR="00B87DE3">
        <w:rPr>
          <w:b/>
          <w:bCs/>
          <w:i/>
          <w:iCs/>
        </w:rPr>
        <w:t>5</w:t>
      </w:r>
      <w:r>
        <w:rPr>
          <w:b/>
          <w:bCs/>
          <w:i/>
          <w:iCs/>
        </w:rPr>
        <w:t>г.</w:t>
      </w: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карта программы</w:t>
      </w:r>
    </w:p>
    <w:tbl>
      <w:tblPr>
        <w:tblW w:w="95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1"/>
        <w:gridCol w:w="2449"/>
        <w:gridCol w:w="6105"/>
      </w:tblGrid>
      <w:tr w:rsidR="00800E33" w:rsidRPr="00800E33" w:rsidTr="00A94D5B">
        <w:trPr>
          <w:trHeight w:val="109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пришкольного лагеря с дневным пребыванием 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лагеря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B87DE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лагеря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Лагерь с дневным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пребыванием детей</w:t>
            </w:r>
          </w:p>
        </w:tc>
      </w:tr>
      <w:tr w:rsidR="00800E33" w:rsidRPr="00800E33" w:rsidTr="00A94D5B">
        <w:trPr>
          <w:trHeight w:val="67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и оздоровления учащихся школы в летний период</w:t>
            </w: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1.Спортивно - оздоровительный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 Трудовой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3.Художественно - творческий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4. Патриотический модуль.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5. Духовно - нравственный модуль.</w:t>
            </w:r>
          </w:p>
        </w:tc>
      </w:tr>
      <w:tr w:rsidR="00800E33" w:rsidRPr="00800E33" w:rsidTr="00A94D5B">
        <w:trPr>
          <w:trHeight w:val="111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содержит: цель и задачи; механизм реализации программы; виды и направления деятельности; план работы; ожидаемые результаты и условия реализации</w:t>
            </w:r>
            <w:r w:rsidR="00A94D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0E33" w:rsidRPr="00800E33" w:rsidTr="00A94D5B">
        <w:trPr>
          <w:trHeight w:val="187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35</w:t>
            </w:r>
          </w:p>
        </w:tc>
      </w:tr>
      <w:tr w:rsidR="00800E33" w:rsidRPr="00800E33" w:rsidTr="00A94D5B">
        <w:trPr>
          <w:trHeight w:val="60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Тверь, Комсомольский проспект, д.6</w:t>
            </w:r>
          </w:p>
          <w:p w:rsidR="00A94D5B" w:rsidRPr="00800E33" w:rsidRDefault="00A94D5B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8(4822)528741</w:t>
            </w:r>
          </w:p>
        </w:tc>
      </w:tr>
      <w:tr w:rsidR="00800E33" w:rsidRPr="00800E33" w:rsidTr="00A94D5B">
        <w:trPr>
          <w:trHeight w:val="72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B87DE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Лагерь труда и отдыха </w:t>
            </w:r>
          </w:p>
        </w:tc>
      </w:tr>
      <w:tr w:rsidR="00800E33" w:rsidRPr="00800E33" w:rsidTr="00A94D5B">
        <w:trPr>
          <w:trHeight w:val="750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Количество, возраст учащихся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B87DE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учащихся в возрасте от 8 до 17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800E33" w:rsidRPr="00800E33" w:rsidTr="00A94D5B">
        <w:trPr>
          <w:trHeight w:val="735"/>
          <w:tblCellSpacing w:w="0" w:type="dxa"/>
        </w:trPr>
        <w:tc>
          <w:tcPr>
            <w:tcW w:w="9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68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B87DE3" w:rsidP="0073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 w:rsidR="00A94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C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.06.20</w:t>
            </w:r>
            <w:r w:rsidR="00A94D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31C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00E33"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4D5B" w:rsidRDefault="00A94D5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 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Летний отдых сегодня – это не только социальная защита, это еще и место для творческого развития, обогащения духовного мира и интеллекта ребенка. Ежегодно для учащихся проводится оздоровительная смена в лагере дневного пребывания на базе </w:t>
      </w:r>
      <w:r w:rsidR="00A94D5B">
        <w:rPr>
          <w:rFonts w:ascii="Times New Roman" w:eastAsia="Times New Roman" w:hAnsi="Times New Roman" w:cs="Times New Roman"/>
          <w:sz w:val="24"/>
          <w:szCs w:val="24"/>
        </w:rPr>
        <w:t xml:space="preserve">МОУ СОШ № 35.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Обязательным является вовлечение в лагерь ребят из многодетных и малообеспеченных семей. Для того чтобы отдых сделать полноценным разработана программа. Разработка данной программы организации летнего каникулярного отдыха, оздоровления и занятости детей была вызвана:</w:t>
      </w:r>
    </w:p>
    <w:p w:rsidR="00800E33" w:rsidRPr="00800E33" w:rsidRDefault="00800E33" w:rsidP="00A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повышением спроса родителей и детей на организованный отдых школьников; необходимостью использования богатого творческого потенциала подростков и педагогов в реализации цели и задач программы.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имеет цель и задачи, в ней указаны принципы, на которые она опирается, описаны ожидаемые результаты. 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- 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800E33" w:rsidRPr="00800E33" w:rsidRDefault="00800E33" w:rsidP="00A9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A94D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организованного отдыха детей. 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Формирование культурного поведения, санитарно-гигиенической культуры.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800E33" w:rsidRPr="00800E33" w:rsidRDefault="00800E33" w:rsidP="00A94D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Формирование у ребят навыков общения и толерантности.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Принципы, используемые при планировании и проведении лагерной смены</w:t>
      </w:r>
    </w:p>
    <w:p w:rsidR="00800E33" w:rsidRPr="00800E33" w:rsidRDefault="00800E33" w:rsidP="00A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Программа летнего </w:t>
      </w:r>
      <w:r w:rsidR="00CA1045">
        <w:rPr>
          <w:rFonts w:ascii="Times New Roman" w:eastAsia="Times New Roman" w:hAnsi="Times New Roman" w:cs="Times New Roman"/>
          <w:sz w:val="24"/>
          <w:szCs w:val="24"/>
        </w:rPr>
        <w:t>пришкольного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лагеря «</w:t>
      </w:r>
      <w:r w:rsidR="00CA1045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 с дневным пребыванием детей и подростков опирается на следующие принципы:</w:t>
      </w:r>
    </w:p>
    <w:p w:rsidR="00800E33" w:rsidRPr="00800E33" w:rsidRDefault="00800E33" w:rsidP="00A9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гуманности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lastRenderedPageBreak/>
        <w:t>лагеря необходимо психологическое переосмысление всех основных компонентов педагогического процесса.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CA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Результатом деятельности воспитательного характера в летнем оздоровительном лагере «</w:t>
      </w:r>
      <w:r w:rsidR="00CA1045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дифференциации воспитания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отбор содержания, форм и методов воспитания в соотношении с индивидуально-психологическими особенностями детей;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создание возможности переключения с одного вида деятельности на другой в рамках смены (дня);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взаимосвязь всех мероприятий в рамках тематики дня;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активное участие детей во всех видах деятельности.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 комплексности оздоровления и воспитания ребёнка.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Данный принцип может быть реализован при следующих условиях: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необходимо чёткое распределение времени на организацию оздоровительной и воспитательной работы;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оценка эффективности пребывания детей на площадке должна быть комплексной, учитывающей все группы поставленных задач.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CA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800E33" w:rsidRPr="00800E33" w:rsidRDefault="00800E33" w:rsidP="00CA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этап. Подготовительный апрель- май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проведение совещаний при директоре и заместителе директора по воспитательной работе по подготовке школы к летнему сезону;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издание приказа по школе о проведении летней кампании;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разработка программы деятельности пришкольного летнего оздоровительного лагеря с дневным пребыванием детей «</w:t>
      </w:r>
      <w:r w:rsidR="006D39BA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отбор кадров для работы в пришкольном летнем оздоровительном лагере;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800E33" w:rsidRPr="00800E33" w:rsidRDefault="00800E33" w:rsidP="006D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 этап. Организационный – июнь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встреча детей, проведение диагностики по выявлению лидерских, организаторских и творческих способностей;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запуск программы «</w:t>
      </w:r>
      <w:r w:rsidR="006D39BA">
        <w:rPr>
          <w:rFonts w:ascii="Times New Roman" w:eastAsia="Times New Roman" w:hAnsi="Times New Roman" w:cs="Times New Roman"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знакомство с правилами жизнедеятельности лагеря.</w:t>
      </w:r>
    </w:p>
    <w:p w:rsidR="00800E33" w:rsidRPr="00800E33" w:rsidRDefault="00800E33" w:rsidP="006D39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III этап. Практический – июнь 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Основной деятельностью этого этапа является: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реализация основной идеи смены;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Symbol" w:cs="Times New Roman"/>
          <w:sz w:val="24"/>
          <w:szCs w:val="24"/>
        </w:rPr>
        <w:t>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 вовлечение детей и подростков в различные виды коллективно- творческих дел.</w:t>
      </w:r>
    </w:p>
    <w:p w:rsidR="006D39BA" w:rsidRDefault="006D39BA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39BA" w:rsidRDefault="006D39BA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6D3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 реализации программы</w:t>
      </w:r>
    </w:p>
    <w:p w:rsidR="00800E33" w:rsidRPr="00800E33" w:rsidRDefault="00800E33" w:rsidP="00CA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Нормативно-правовые условия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Закон «Об образовании РФ»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ребенка, ООН, 1991г.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30.09.1990г.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C6410E">
        <w:rPr>
          <w:rFonts w:ascii="Times New Roman" w:eastAsia="Times New Roman" w:hAnsi="Times New Roman" w:cs="Times New Roman"/>
          <w:sz w:val="24"/>
          <w:szCs w:val="24"/>
        </w:rPr>
        <w:t xml:space="preserve">МОУ СОШ № 35 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Положение о лагере дневного пребывания.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Правила внутреннего распорядка лагеря дневного пребывания.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Правила по технике безопасности, пожарной безопасности.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Инструкции по организации и проведению туристических походов и экскурсий.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Приказы Управления образования.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Санитарные правила о прохождении медицинского осмотра.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Заявления от родителей.</w:t>
      </w:r>
    </w:p>
    <w:p w:rsidR="00800E33" w:rsidRPr="00800E33" w:rsidRDefault="00800E33" w:rsidP="006D39B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Правила регистрации детей при поступлении и выбытии.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Акт приемки лагеря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2.Материально-технические условия 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Спортивный зал.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Занятия спортом, состязания, линейка (в случае плохой погоды).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-Спортивная площадка.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Линейка, проведение игр на воздухе, спортивные состязания)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- Школьный двор (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Отрядные дела, игры-путешествия)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Школьная библиотека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(Литература для педагогов и детей)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Школьная столовая </w:t>
      </w:r>
      <w:r w:rsidRPr="00800E33">
        <w:rPr>
          <w:rFonts w:ascii="Times New Roman" w:eastAsia="Times New Roman" w:hAnsi="Times New Roman" w:cs="Times New Roman"/>
          <w:sz w:val="24"/>
          <w:szCs w:val="24"/>
        </w:rPr>
        <w:t>(Обед, завтрак, полдник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00E33" w:rsidRPr="00800E33" w:rsidRDefault="00800E33" w:rsidP="006D3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условия</w:t>
      </w:r>
    </w:p>
    <w:p w:rsidR="00800E33" w:rsidRPr="00800E33" w:rsidRDefault="00800E33" w:rsidP="007520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наличие необходимой документации, программы, плана;</w:t>
      </w:r>
    </w:p>
    <w:p w:rsidR="00800E33" w:rsidRPr="00800E33" w:rsidRDefault="00800E33" w:rsidP="0075209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коллективные творческие дела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взаимодействия летнего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пришкольного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лагеря с дневным пребыванием детей «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Радуга</w:t>
      </w: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» с социумом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ДК «</w:t>
      </w:r>
      <w:proofErr w:type="spellStart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Затверецкий</w:t>
      </w:r>
      <w:proofErr w:type="spellEnd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«Мобильный планетарий» ИП </w:t>
      </w:r>
      <w:proofErr w:type="spellStart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Невзорова</w:t>
      </w:r>
      <w:proofErr w:type="spellEnd"/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Л.В.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75209B">
        <w:rPr>
          <w:rFonts w:ascii="Times New Roman" w:eastAsia="Times New Roman" w:hAnsi="Times New Roman" w:cs="Times New Roman"/>
          <w:b/>
          <w:bCs/>
          <w:sz w:val="24"/>
          <w:szCs w:val="24"/>
        </w:rPr>
        <w:t>Единый диспетчерский центр</w:t>
      </w:r>
    </w:p>
    <w:p w:rsidR="00800E33" w:rsidRDefault="0075209B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Клуб по месту жительства «Матрица»</w:t>
      </w:r>
    </w:p>
    <w:p w:rsidR="0075209B" w:rsidRPr="00800E33" w:rsidRDefault="0075209B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Федерация перетягивания каната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и виды деятельности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реализации программы разработан механизм, который представлен в виде модулей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 - оздоровительный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 нравственный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 творческий модуль</w:t>
      </w:r>
    </w:p>
    <w:p w:rsidR="00800E33" w:rsidRPr="00800E33" w:rsidRDefault="00800E33" w:rsidP="0075209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Патриотический модуль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Трудовой модуль</w:t>
      </w:r>
    </w:p>
    <w:p w:rsidR="00800E33" w:rsidRPr="00800E33" w:rsidRDefault="00800E33" w:rsidP="00752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9"/>
        <w:gridCol w:w="4441"/>
      </w:tblGrid>
      <w:tr w:rsidR="00800E33" w:rsidRPr="00800E33" w:rsidTr="0075209B">
        <w:trPr>
          <w:tblCellSpacing w:w="0" w:type="dxa"/>
        </w:trPr>
        <w:tc>
          <w:tcPr>
            <w:tcW w:w="48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75209B">
        <w:trPr>
          <w:tblCellSpacing w:w="0" w:type="dxa"/>
        </w:trPr>
        <w:tc>
          <w:tcPr>
            <w:tcW w:w="480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трудовых навыков и их дальнейшее совершенствование. Постепенное расширение содержания трудовой деятельности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Формирование положительных взаимоотношений между детьми в процессе труда.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1.Бытовой </w:t>
            </w:r>
            <w:proofErr w:type="spellStart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самообслуживающий</w:t>
            </w:r>
            <w:proofErr w:type="spell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 (дежурство по столовой, по отряду)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2.Операция «Трудовой десант»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(уход за цветниками)</w:t>
            </w:r>
          </w:p>
        </w:tc>
      </w:tr>
    </w:tbl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 – оздоровительный модуль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2"/>
        <w:gridCol w:w="4428"/>
      </w:tblGrid>
      <w:tr w:rsidR="00800E33" w:rsidRPr="00800E33" w:rsidTr="0075209B">
        <w:trPr>
          <w:tblCellSpacing w:w="0" w:type="dxa"/>
        </w:trPr>
        <w:tc>
          <w:tcPr>
            <w:tcW w:w="469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2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75209B">
        <w:trPr>
          <w:tblCellSpacing w:w="0" w:type="dxa"/>
        </w:trPr>
        <w:tc>
          <w:tcPr>
            <w:tcW w:w="4695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1.Вовлечение детей в различные формы </w:t>
            </w:r>
            <w:proofErr w:type="spellStart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оздоровительной работы;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2.Выработка и укрепление гигиенических навыков;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3.Расширение знаний об охране здоровья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Спортивные игры на стадионе, спортивной площадке.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3.Подвижные игры на свежем воздухе.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639D8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стафеты, спортивные мероприятия, спортивные игры.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5.Беседы, лекции «Мое здоровье».</w:t>
            </w:r>
          </w:p>
        </w:tc>
      </w:tr>
    </w:tbl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 - нравственный модуль</w:t>
      </w:r>
    </w:p>
    <w:p w:rsidR="00800E33" w:rsidRP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67"/>
        <w:gridCol w:w="3593"/>
      </w:tblGrid>
      <w:tr w:rsidR="00800E33" w:rsidRPr="00800E33" w:rsidTr="0075209B">
        <w:trPr>
          <w:tblCellSpacing w:w="0" w:type="dxa"/>
        </w:trPr>
        <w:tc>
          <w:tcPr>
            <w:tcW w:w="549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4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75209B">
        <w:trPr>
          <w:tblCellSpacing w:w="0" w:type="dxa"/>
        </w:trPr>
        <w:tc>
          <w:tcPr>
            <w:tcW w:w="549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  национальной, религиозной терпимости, развитие дружеских отношений;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Возрождение </w:t>
            </w:r>
            <w:proofErr w:type="gramStart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 ,</w:t>
            </w:r>
            <w:proofErr w:type="gramEnd"/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духовных ценностей семьи и поиск эффективных путей социального партнерства детей и взрослых. 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 Беседы, презентации.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Конкурсы рисунков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5209B" w:rsidRDefault="0075209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Патриотический модуль</w:t>
      </w:r>
    </w:p>
    <w:p w:rsidR="00B639D8" w:rsidRPr="00800E33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4"/>
        <w:gridCol w:w="4831"/>
      </w:tblGrid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1.Пробуждать в детях чувство любви к родине, семье.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</w:p>
          <w:p w:rsidR="00800E33" w:rsidRPr="00800E33" w:rsidRDefault="00800E33" w:rsidP="00A94D5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рисунков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</w:p>
        </w:tc>
      </w:tr>
    </w:tbl>
    <w:p w:rsidR="0075209B" w:rsidRDefault="0075209B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Default="00800E33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Художественно- творческий модуль</w:t>
      </w:r>
    </w:p>
    <w:p w:rsidR="00B639D8" w:rsidRPr="00800E33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4"/>
        <w:gridCol w:w="4831"/>
      </w:tblGrid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формы работы</w:t>
            </w:r>
          </w:p>
        </w:tc>
      </w:tr>
      <w:tr w:rsidR="00800E33" w:rsidRPr="00800E33" w:rsidTr="00B639D8">
        <w:trPr>
          <w:tblCellSpacing w:w="0" w:type="dxa"/>
        </w:trPr>
        <w:tc>
          <w:tcPr>
            <w:tcW w:w="456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1.Вовлечь как можно больше ребят в различные формы организации досуга.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2.Организовать деятельность творческих групп.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3.Пробуждать в детях чувство прекрасного.</w:t>
            </w:r>
          </w:p>
        </w:tc>
        <w:tc>
          <w:tcPr>
            <w:tcW w:w="460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1.Мероприятия различной направленности.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2.Праздники.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3. Конкурсные программы.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4.Тематические линейки.</w:t>
            </w:r>
          </w:p>
          <w:p w:rsidR="00800E33" w:rsidRPr="00800E33" w:rsidRDefault="00800E33" w:rsidP="00A9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E33">
              <w:rPr>
                <w:rFonts w:ascii="Times New Roman" w:eastAsia="Times New Roman" w:hAnsi="Times New Roman" w:cs="Times New Roman"/>
                <w:sz w:val="24"/>
                <w:szCs w:val="24"/>
              </w:rPr>
              <w:t>5.Презентации.</w:t>
            </w:r>
          </w:p>
        </w:tc>
      </w:tr>
    </w:tbl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9D8" w:rsidRDefault="00B639D8" w:rsidP="00A94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</w:t>
      </w: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В ходе реализации данной программы ожидается: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Общее оздоровление воспитанников, укрепление их здоровья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способностей и толерантности.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Повышение творческой активности детей путем вовлечения их в социально-значимую деятельность.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Расширение кругозора детей.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Повышение общей культуры учащихся, привитие им социально-нравственных норм.</w:t>
      </w:r>
    </w:p>
    <w:p w:rsidR="00800E33" w:rsidRPr="00800E33" w:rsidRDefault="00800E33" w:rsidP="00B639D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Личностный рост участников смены.</w:t>
      </w:r>
    </w:p>
    <w:p w:rsidR="00DA1220" w:rsidRDefault="00DA1220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результатов программы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Поведение ребенка.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с другими членами временного детского коллектива.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Отношение ребенка к себе и окружающим.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Эмоциональное состояние ребенка.</w:t>
      </w:r>
    </w:p>
    <w:p w:rsidR="00800E33" w:rsidRPr="00800E33" w:rsidRDefault="00800E33" w:rsidP="00B639D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Уровень представления ребенка о ценностях человеческой жизни.</w:t>
      </w:r>
    </w:p>
    <w:p w:rsidR="00DA1220" w:rsidRDefault="00DA1220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0E33" w:rsidRP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800E33" w:rsidRPr="00800E33" w:rsidRDefault="00800E33" w:rsidP="00B639D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Григоренко Ю.Н., </w:t>
      </w:r>
      <w:proofErr w:type="spellStart"/>
      <w:r w:rsidRPr="00800E33">
        <w:rPr>
          <w:rFonts w:ascii="Times New Roman" w:eastAsia="Times New Roman" w:hAnsi="Times New Roman" w:cs="Times New Roman"/>
          <w:sz w:val="24"/>
          <w:szCs w:val="24"/>
        </w:rPr>
        <w:t>Кострецова</w:t>
      </w:r>
      <w:proofErr w:type="spellEnd"/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00E33" w:rsidRPr="00800E33" w:rsidRDefault="00800E33" w:rsidP="00B639D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>Гузенко А.П. Как сделать отдых детей незабываемым праздником. Волгоград: Учитель, 2007</w:t>
      </w:r>
    </w:p>
    <w:p w:rsidR="00800E33" w:rsidRPr="00800E33" w:rsidRDefault="00800E33" w:rsidP="00B639D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досуговых, творческих и игровых мероприятий в летнем лагере. </w:t>
      </w:r>
      <w:proofErr w:type="spellStart"/>
      <w:r w:rsidRPr="00800E33">
        <w:rPr>
          <w:rFonts w:ascii="Times New Roman" w:eastAsia="Times New Roman" w:hAnsi="Times New Roman" w:cs="Times New Roman"/>
          <w:sz w:val="24"/>
          <w:szCs w:val="24"/>
        </w:rPr>
        <w:t>С.И.Лобачева.Москва</w:t>
      </w:r>
      <w:proofErr w:type="spellEnd"/>
      <w:r w:rsidRPr="00800E33">
        <w:rPr>
          <w:rFonts w:ascii="Times New Roman" w:eastAsia="Times New Roman" w:hAnsi="Times New Roman" w:cs="Times New Roman"/>
          <w:sz w:val="24"/>
          <w:szCs w:val="24"/>
        </w:rPr>
        <w:t>: ВАКО, 2007 г.</w:t>
      </w:r>
    </w:p>
    <w:p w:rsidR="00800E33" w:rsidRDefault="00800E33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Default="00EF4FCC" w:rsidP="00B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4FCC" w:rsidRPr="00EF4FCC" w:rsidRDefault="00EF4FCC" w:rsidP="00EF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F4FCC" w:rsidRPr="00EF4FCC" w:rsidSect="002B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91B"/>
    <w:multiLevelType w:val="multilevel"/>
    <w:tmpl w:val="EBD0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A363D"/>
    <w:multiLevelType w:val="multilevel"/>
    <w:tmpl w:val="1814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B70FA"/>
    <w:multiLevelType w:val="multilevel"/>
    <w:tmpl w:val="E74E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74268"/>
    <w:multiLevelType w:val="multilevel"/>
    <w:tmpl w:val="845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A3C76"/>
    <w:multiLevelType w:val="multilevel"/>
    <w:tmpl w:val="7E82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835F07"/>
    <w:multiLevelType w:val="multilevel"/>
    <w:tmpl w:val="BC5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C07B3"/>
    <w:multiLevelType w:val="multilevel"/>
    <w:tmpl w:val="009C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D1671"/>
    <w:multiLevelType w:val="multilevel"/>
    <w:tmpl w:val="D17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E33"/>
    <w:rsid w:val="00225D3F"/>
    <w:rsid w:val="002B3047"/>
    <w:rsid w:val="002B576F"/>
    <w:rsid w:val="00347D6E"/>
    <w:rsid w:val="006D39BA"/>
    <w:rsid w:val="00731C12"/>
    <w:rsid w:val="0075209B"/>
    <w:rsid w:val="00800E33"/>
    <w:rsid w:val="00831D1D"/>
    <w:rsid w:val="00832A29"/>
    <w:rsid w:val="00A94D5B"/>
    <w:rsid w:val="00B639D8"/>
    <w:rsid w:val="00B87DE3"/>
    <w:rsid w:val="00B97372"/>
    <w:rsid w:val="00C6410E"/>
    <w:rsid w:val="00CA1045"/>
    <w:rsid w:val="00CB3D22"/>
    <w:rsid w:val="00DA1220"/>
    <w:rsid w:val="00EF4FCC"/>
    <w:rsid w:val="00F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D7A6F-EFC8-49B0-9C97-6CD3BA9C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47"/>
  </w:style>
  <w:style w:type="paragraph" w:styleId="3">
    <w:name w:val="heading 3"/>
    <w:basedOn w:val="a"/>
    <w:next w:val="a"/>
    <w:link w:val="30"/>
    <w:unhideWhenUsed/>
    <w:qFormat/>
    <w:rsid w:val="00EF4FCC"/>
    <w:pPr>
      <w:keepNext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EF4FC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4E728-63D8-4B2F-9C25-DB71314D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Учитель</cp:lastModifiedBy>
  <cp:revision>4</cp:revision>
  <cp:lastPrinted>2022-05-23T12:21:00Z</cp:lastPrinted>
  <dcterms:created xsi:type="dcterms:W3CDTF">2025-04-12T09:16:00Z</dcterms:created>
  <dcterms:modified xsi:type="dcterms:W3CDTF">2025-04-14T09:23:00Z</dcterms:modified>
</cp:coreProperties>
</file>