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91" w:rsidRDefault="005109DB">
      <w:pPr>
        <w:pStyle w:val="a3"/>
        <w:spacing w:before="67"/>
        <w:ind w:left="873" w:right="318"/>
        <w:jc w:val="center"/>
      </w:pPr>
      <w:r>
        <w:t xml:space="preserve">Министерство образования Тверской </w:t>
      </w:r>
      <w:r>
        <w:rPr>
          <w:spacing w:val="-2"/>
        </w:rPr>
        <w:t>области</w:t>
      </w:r>
    </w:p>
    <w:p w:rsidR="00FF0391" w:rsidRDefault="005109DB">
      <w:pPr>
        <w:pStyle w:val="a3"/>
        <w:spacing w:before="163"/>
        <w:ind w:left="873" w:right="321"/>
        <w:jc w:val="center"/>
      </w:pPr>
      <w:r>
        <w:t xml:space="preserve">ГБОУ ДПО Тверской областной институт усовершенствования </w:t>
      </w:r>
      <w:r>
        <w:rPr>
          <w:spacing w:val="-2"/>
        </w:rPr>
        <w:t>учителей</w:t>
      </w:r>
    </w:p>
    <w:p w:rsidR="00FF0391" w:rsidRDefault="00FF0391">
      <w:pPr>
        <w:pStyle w:val="a3"/>
        <w:ind w:left="0"/>
      </w:pPr>
    </w:p>
    <w:p w:rsidR="00FF0391" w:rsidRDefault="00FF0391">
      <w:pPr>
        <w:pStyle w:val="a3"/>
        <w:ind w:left="0"/>
      </w:pPr>
    </w:p>
    <w:p w:rsidR="00FF0391" w:rsidRDefault="00FF0391">
      <w:pPr>
        <w:pStyle w:val="a3"/>
        <w:ind w:left="0"/>
      </w:pPr>
    </w:p>
    <w:p w:rsidR="00FF0391" w:rsidRDefault="00FF0391">
      <w:pPr>
        <w:pStyle w:val="a3"/>
        <w:ind w:left="0"/>
      </w:pPr>
    </w:p>
    <w:p w:rsidR="00FF0391" w:rsidRDefault="00FF0391">
      <w:pPr>
        <w:pStyle w:val="a3"/>
        <w:ind w:left="0"/>
      </w:pPr>
    </w:p>
    <w:p w:rsidR="00FF0391" w:rsidRDefault="00FF0391">
      <w:pPr>
        <w:pStyle w:val="a3"/>
        <w:ind w:left="0"/>
      </w:pPr>
    </w:p>
    <w:p w:rsidR="00FF0391" w:rsidRDefault="00FF0391">
      <w:pPr>
        <w:pStyle w:val="a3"/>
        <w:ind w:left="0"/>
      </w:pPr>
    </w:p>
    <w:p w:rsidR="00FF0391" w:rsidRDefault="00FF0391">
      <w:pPr>
        <w:pStyle w:val="a3"/>
        <w:ind w:left="0"/>
      </w:pPr>
    </w:p>
    <w:p w:rsidR="00FF0391" w:rsidRDefault="00FF0391">
      <w:pPr>
        <w:pStyle w:val="a3"/>
        <w:spacing w:before="237"/>
        <w:ind w:left="0"/>
      </w:pPr>
    </w:p>
    <w:p w:rsidR="00FF0391" w:rsidRDefault="005109DB">
      <w:pPr>
        <w:ind w:left="873" w:right="308"/>
        <w:jc w:val="center"/>
        <w:rPr>
          <w:b/>
          <w:sz w:val="44"/>
        </w:rPr>
      </w:pPr>
      <w:r>
        <w:rPr>
          <w:b/>
          <w:sz w:val="44"/>
        </w:rPr>
        <w:t xml:space="preserve">Программа летней профильной </w:t>
      </w:r>
      <w:r>
        <w:rPr>
          <w:b/>
          <w:spacing w:val="-2"/>
          <w:sz w:val="44"/>
        </w:rPr>
        <w:t>смены</w:t>
      </w:r>
    </w:p>
    <w:p w:rsidR="00FF0391" w:rsidRDefault="005109DB">
      <w:pPr>
        <w:spacing w:before="253" w:line="360" w:lineRule="auto"/>
        <w:ind w:left="882" w:right="308"/>
        <w:jc w:val="center"/>
        <w:rPr>
          <w:b/>
          <w:sz w:val="44"/>
        </w:rPr>
      </w:pPr>
      <w:r>
        <w:rPr>
          <w:b/>
          <w:sz w:val="44"/>
        </w:rPr>
        <w:t>«Служу Отечеству»,посвященной 80-летию Великой Победы для детских</w:t>
      </w:r>
    </w:p>
    <w:p w:rsidR="00FF0391" w:rsidRDefault="005109DB">
      <w:pPr>
        <w:spacing w:line="360" w:lineRule="auto"/>
        <w:ind w:left="873" w:right="311"/>
        <w:jc w:val="center"/>
        <w:rPr>
          <w:b/>
          <w:sz w:val="44"/>
        </w:rPr>
      </w:pPr>
      <w:r>
        <w:rPr>
          <w:b/>
          <w:sz w:val="44"/>
        </w:rPr>
        <w:t>оздоровительных лагерей стационарного типа (круглосуточного пребывания детей), пришкольных (дневного пребывания детей)</w:t>
      </w:r>
    </w:p>
    <w:p w:rsidR="00FF0391" w:rsidRDefault="00FF0391">
      <w:pPr>
        <w:pStyle w:val="a3"/>
        <w:ind w:left="0"/>
        <w:rPr>
          <w:b/>
          <w:sz w:val="44"/>
        </w:rPr>
      </w:pPr>
    </w:p>
    <w:p w:rsidR="00FF0391" w:rsidRDefault="00FF0391">
      <w:pPr>
        <w:pStyle w:val="a3"/>
        <w:ind w:left="0"/>
        <w:rPr>
          <w:b/>
          <w:sz w:val="44"/>
        </w:rPr>
      </w:pPr>
    </w:p>
    <w:p w:rsidR="00FF0391" w:rsidRDefault="00FF0391">
      <w:pPr>
        <w:pStyle w:val="a3"/>
        <w:ind w:left="0"/>
        <w:rPr>
          <w:b/>
          <w:sz w:val="44"/>
        </w:rPr>
      </w:pPr>
    </w:p>
    <w:p w:rsidR="00FF0391" w:rsidRDefault="00FF0391">
      <w:pPr>
        <w:pStyle w:val="a3"/>
        <w:ind w:left="0"/>
        <w:rPr>
          <w:b/>
          <w:sz w:val="44"/>
        </w:rPr>
      </w:pPr>
    </w:p>
    <w:p w:rsidR="00FF0391" w:rsidRDefault="00FF0391">
      <w:pPr>
        <w:pStyle w:val="a3"/>
        <w:ind w:left="0"/>
        <w:rPr>
          <w:b/>
          <w:sz w:val="44"/>
        </w:rPr>
      </w:pPr>
    </w:p>
    <w:p w:rsidR="00FF0391" w:rsidRDefault="00FF0391">
      <w:pPr>
        <w:pStyle w:val="a3"/>
        <w:ind w:left="0"/>
        <w:rPr>
          <w:b/>
          <w:sz w:val="44"/>
        </w:rPr>
      </w:pPr>
    </w:p>
    <w:p w:rsidR="00FF0391" w:rsidRDefault="00FF0391">
      <w:pPr>
        <w:pStyle w:val="a3"/>
        <w:ind w:left="0"/>
        <w:rPr>
          <w:b/>
          <w:sz w:val="44"/>
        </w:rPr>
      </w:pPr>
    </w:p>
    <w:p w:rsidR="00FF0391" w:rsidRDefault="00FF0391">
      <w:pPr>
        <w:pStyle w:val="a3"/>
        <w:ind w:left="0"/>
        <w:rPr>
          <w:b/>
          <w:sz w:val="44"/>
        </w:rPr>
      </w:pPr>
    </w:p>
    <w:p w:rsidR="00FF0391" w:rsidRDefault="00FF0391">
      <w:pPr>
        <w:pStyle w:val="a3"/>
        <w:ind w:left="0"/>
        <w:rPr>
          <w:b/>
          <w:sz w:val="44"/>
        </w:rPr>
      </w:pPr>
    </w:p>
    <w:p w:rsidR="00FF0391" w:rsidRDefault="00FF0391">
      <w:pPr>
        <w:pStyle w:val="a3"/>
        <w:spacing w:before="248"/>
        <w:ind w:left="0"/>
        <w:rPr>
          <w:b/>
          <w:sz w:val="44"/>
        </w:rPr>
      </w:pPr>
    </w:p>
    <w:p w:rsidR="00FF0391" w:rsidRDefault="005109DB">
      <w:pPr>
        <w:ind w:left="875" w:right="308"/>
        <w:jc w:val="center"/>
        <w:rPr>
          <w:sz w:val="24"/>
        </w:rPr>
      </w:pPr>
      <w:r>
        <w:rPr>
          <w:sz w:val="24"/>
        </w:rPr>
        <w:t>Тверь.</w:t>
      </w:r>
      <w:r>
        <w:rPr>
          <w:spacing w:val="-2"/>
          <w:sz w:val="24"/>
        </w:rPr>
        <w:t>2025г</w:t>
      </w:r>
    </w:p>
    <w:p w:rsidR="00FF0391" w:rsidRDefault="00FF0391">
      <w:pPr>
        <w:jc w:val="center"/>
        <w:rPr>
          <w:sz w:val="24"/>
        </w:rPr>
        <w:sectPr w:rsidR="00FF0391">
          <w:footerReference w:type="default" r:id="rId7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</w:p>
    <w:p w:rsidR="00FF0391" w:rsidRDefault="005109DB">
      <w:pPr>
        <w:spacing w:before="17"/>
        <w:ind w:left="991"/>
        <w:rPr>
          <w:rFonts w:ascii="Calibri Light" w:hAnsi="Calibri Light"/>
          <w:sz w:val="32"/>
        </w:rPr>
      </w:pPr>
      <w:r>
        <w:rPr>
          <w:rFonts w:ascii="Calibri Light" w:hAnsi="Calibri Light"/>
          <w:color w:val="2E5395"/>
          <w:spacing w:val="-2"/>
          <w:sz w:val="32"/>
        </w:rPr>
        <w:lastRenderedPageBreak/>
        <w:t>Оглавление</w:t>
      </w:r>
    </w:p>
    <w:sdt>
      <w:sdtPr>
        <w:rPr>
          <w:b w:val="0"/>
          <w:bCs w:val="0"/>
          <w:i w:val="0"/>
          <w:iCs w:val="0"/>
        </w:rPr>
        <w:id w:val="613364532"/>
        <w:docPartObj>
          <w:docPartGallery w:val="Table of Contents"/>
          <w:docPartUnique/>
        </w:docPartObj>
      </w:sdtPr>
      <w:sdtContent>
        <w:p w:rsidR="00FF0391" w:rsidRDefault="00FF0391">
          <w:pPr>
            <w:pStyle w:val="TOC3"/>
            <w:tabs>
              <w:tab w:val="right" w:leader="dot" w:pos="10342"/>
            </w:tabs>
            <w:spacing w:before="31"/>
            <w:rPr>
              <w:rFonts w:ascii="Calibri" w:hAnsi="Calibri"/>
              <w:b w:val="0"/>
              <w:i w:val="0"/>
            </w:rPr>
          </w:pPr>
          <w:r w:rsidRPr="00FF0391">
            <w:fldChar w:fldCharType="begin"/>
          </w:r>
          <w:r w:rsidR="005109DB">
            <w:instrText xml:space="preserve">TOC \o "1-3" \h \z \u </w:instrText>
          </w:r>
          <w:r w:rsidRPr="00FF0391">
            <w:fldChar w:fldCharType="separate"/>
          </w:r>
          <w:hyperlink w:anchor="_bookmark0" w:history="1">
            <w:r w:rsidR="005109DB">
              <w:t xml:space="preserve">ПАСПОРТ ПРОГРАММЫ ЛЕТНЕЙ МОДУЛЬНОЙ </w:t>
            </w:r>
            <w:r w:rsidR="005109DB">
              <w:rPr>
                <w:spacing w:val="-2"/>
              </w:rPr>
              <w:t>СМЕНЫ</w:t>
            </w:r>
            <w:r w:rsidR="005109DB">
              <w:rPr>
                <w:b w:val="0"/>
                <w:i w:val="0"/>
              </w:rPr>
              <w:tab/>
            </w:r>
            <w:r w:rsidR="005109DB">
              <w:rPr>
                <w:rFonts w:ascii="Calibri" w:hAnsi="Calibri"/>
                <w:b w:val="0"/>
                <w:i w:val="0"/>
                <w:spacing w:val="-10"/>
              </w:rPr>
              <w:t>3</w:t>
            </w:r>
          </w:hyperlink>
        </w:p>
        <w:p w:rsidR="00FF0391" w:rsidRDefault="00FF0391">
          <w:pPr>
            <w:pStyle w:val="TOC3"/>
            <w:tabs>
              <w:tab w:val="right" w:leader="dot" w:pos="10342"/>
            </w:tabs>
            <w:rPr>
              <w:rFonts w:ascii="Calibri" w:hAnsi="Calibri"/>
              <w:b w:val="0"/>
              <w:i w:val="0"/>
            </w:rPr>
          </w:pPr>
          <w:hyperlink w:anchor="_bookmark1" w:history="1">
            <w:r w:rsidR="005109DB">
              <w:t xml:space="preserve">ПОЯСНИТЕЛЬНАЯ </w:t>
            </w:r>
            <w:r w:rsidR="005109DB">
              <w:rPr>
                <w:spacing w:val="-2"/>
              </w:rPr>
              <w:t>ЗАПИСКА</w:t>
            </w:r>
            <w:r w:rsidR="005109DB">
              <w:rPr>
                <w:b w:val="0"/>
                <w:i w:val="0"/>
              </w:rPr>
              <w:tab/>
            </w:r>
            <w:r w:rsidR="005109DB">
              <w:rPr>
                <w:rFonts w:ascii="Calibri" w:hAnsi="Calibri"/>
                <w:b w:val="0"/>
                <w:i w:val="0"/>
                <w:spacing w:val="-10"/>
              </w:rPr>
              <w:t>5</w:t>
            </w:r>
          </w:hyperlink>
        </w:p>
        <w:p w:rsidR="00FF0391" w:rsidRDefault="00FF0391">
          <w:pPr>
            <w:pStyle w:val="TOC3"/>
            <w:tabs>
              <w:tab w:val="right" w:leader="dot" w:pos="10342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2" w:history="1">
            <w:r w:rsidR="005109DB">
              <w:t xml:space="preserve">МЕТОДИЧЕСКОЕ ОБЕСПЕЧЕНИЕ </w:t>
            </w:r>
            <w:r w:rsidR="005109DB">
              <w:rPr>
                <w:spacing w:val="-2"/>
              </w:rPr>
              <w:t>ПРОГРАММЫ</w:t>
            </w:r>
            <w:r w:rsidR="005109DB">
              <w:rPr>
                <w:b w:val="0"/>
                <w:i w:val="0"/>
              </w:rPr>
              <w:tab/>
            </w:r>
            <w:r w:rsidR="005109DB">
              <w:rPr>
                <w:rFonts w:ascii="Calibri" w:hAnsi="Calibri"/>
                <w:b w:val="0"/>
                <w:i w:val="0"/>
                <w:spacing w:val="-10"/>
              </w:rPr>
              <w:t>9</w:t>
            </w:r>
          </w:hyperlink>
        </w:p>
        <w:p w:rsidR="00FF0391" w:rsidRDefault="00FF0391">
          <w:pPr>
            <w:pStyle w:val="TOC2"/>
            <w:tabs>
              <w:tab w:val="right" w:leader="dot" w:pos="10341"/>
            </w:tabs>
            <w:spacing w:before="145"/>
            <w:rPr>
              <w:rFonts w:ascii="Calibri" w:hAnsi="Calibri"/>
              <w:b w:val="0"/>
              <w:i w:val="0"/>
            </w:rPr>
          </w:pPr>
          <w:hyperlink w:anchor="_bookmark3" w:history="1">
            <w:r w:rsidR="005109DB">
              <w:t xml:space="preserve">КАЛЕНДАРНЫЙ ПЛАН ВОСПИТАТЕЛЬНОЙ </w:t>
            </w:r>
            <w:r w:rsidR="005109DB">
              <w:rPr>
                <w:spacing w:val="-2"/>
              </w:rPr>
              <w:t>РАБОТЫ</w:t>
            </w:r>
            <w:r w:rsidR="005109DB">
              <w:rPr>
                <w:b w:val="0"/>
                <w:i w:val="0"/>
              </w:rPr>
              <w:tab/>
            </w:r>
            <w:r w:rsidR="005109DB">
              <w:rPr>
                <w:rFonts w:ascii="Calibri" w:hAnsi="Calibri"/>
                <w:b w:val="0"/>
                <w:i w:val="0"/>
                <w:spacing w:val="-5"/>
              </w:rPr>
              <w:t>11</w:t>
            </w:r>
          </w:hyperlink>
        </w:p>
        <w:p w:rsidR="00FF0391" w:rsidRDefault="00FF0391">
          <w:pPr>
            <w:pStyle w:val="TOC2"/>
            <w:tabs>
              <w:tab w:val="right" w:leader="dot" w:pos="10341"/>
            </w:tabs>
            <w:rPr>
              <w:rFonts w:ascii="Calibri" w:hAnsi="Calibri"/>
              <w:b w:val="0"/>
              <w:i w:val="0"/>
            </w:rPr>
          </w:pPr>
          <w:hyperlink w:anchor="_bookmark4" w:history="1">
            <w:r w:rsidR="005109DB">
              <w:t xml:space="preserve">МОДУЛЬ «ЛИЦА </w:t>
            </w:r>
            <w:r w:rsidR="005109DB">
              <w:rPr>
                <w:spacing w:val="-2"/>
              </w:rPr>
              <w:t>ГЕРОЕВ»</w:t>
            </w:r>
            <w:r w:rsidR="005109DB">
              <w:rPr>
                <w:b w:val="0"/>
                <w:i w:val="0"/>
              </w:rPr>
              <w:tab/>
            </w:r>
            <w:r w:rsidR="005109DB">
              <w:rPr>
                <w:rFonts w:ascii="Calibri" w:hAnsi="Calibri"/>
                <w:b w:val="0"/>
                <w:i w:val="0"/>
                <w:spacing w:val="-5"/>
              </w:rPr>
              <w:t>12</w:t>
            </w:r>
          </w:hyperlink>
        </w:p>
        <w:p w:rsidR="00FF0391" w:rsidRDefault="00FF0391">
          <w:pPr>
            <w:pStyle w:val="TOC1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5" w:history="1">
            <w:r w:rsidR="005109DB">
              <w:t xml:space="preserve">МОДУЛЬ «ОТ ГЕРОЕВ БЫЛЫХ </w:t>
            </w:r>
            <w:r w:rsidR="005109DB">
              <w:rPr>
                <w:spacing w:val="-2"/>
              </w:rPr>
              <w:t>ВРЕМЕН…»</w:t>
            </w:r>
            <w:r w:rsidR="005109DB">
              <w:rPr>
                <w:b w:val="0"/>
                <w:i w:val="0"/>
              </w:rPr>
              <w:tab/>
            </w:r>
            <w:r w:rsidR="005109DB">
              <w:rPr>
                <w:rFonts w:ascii="Calibri" w:hAnsi="Calibri"/>
                <w:b w:val="0"/>
                <w:i w:val="0"/>
                <w:spacing w:val="-5"/>
              </w:rPr>
              <w:t>37</w:t>
            </w:r>
          </w:hyperlink>
        </w:p>
        <w:p w:rsidR="00FF0391" w:rsidRDefault="00FF0391">
          <w:pPr>
            <w:pStyle w:val="TOC2"/>
            <w:tabs>
              <w:tab w:val="right" w:leader="dot" w:pos="10341"/>
            </w:tabs>
            <w:rPr>
              <w:rFonts w:ascii="Calibri" w:hAnsi="Calibri"/>
              <w:b w:val="0"/>
              <w:i w:val="0"/>
            </w:rPr>
          </w:pPr>
          <w:hyperlink w:anchor="_bookmark6" w:history="1">
            <w:r w:rsidR="005109DB">
              <w:t xml:space="preserve">МОДУЛЬ «МЫ БУДУЩЕЕ </w:t>
            </w:r>
            <w:r w:rsidR="005109DB">
              <w:rPr>
                <w:spacing w:val="-2"/>
              </w:rPr>
              <w:t>РОССИИ»</w:t>
            </w:r>
            <w:r w:rsidR="005109DB">
              <w:rPr>
                <w:b w:val="0"/>
                <w:i w:val="0"/>
              </w:rPr>
              <w:tab/>
            </w:r>
            <w:r w:rsidR="005109DB">
              <w:rPr>
                <w:rFonts w:ascii="Calibri" w:hAnsi="Calibri"/>
                <w:b w:val="0"/>
                <w:i w:val="0"/>
                <w:spacing w:val="-5"/>
              </w:rPr>
              <w:t>69</w:t>
            </w:r>
          </w:hyperlink>
        </w:p>
        <w:p w:rsidR="00FF0391" w:rsidRDefault="00FF0391">
          <w:pPr>
            <w:pStyle w:val="TOC3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</w:rPr>
          </w:pPr>
          <w:hyperlink w:anchor="_bookmark7" w:history="1">
            <w:r w:rsidR="005109DB">
              <w:t xml:space="preserve">СПИСОКИ СПОЛЬЗОВАННОЙ </w:t>
            </w:r>
            <w:r w:rsidR="005109DB">
              <w:rPr>
                <w:spacing w:val="-2"/>
              </w:rPr>
              <w:t>ЛИТЕРАТУРЫ</w:t>
            </w:r>
            <w:r w:rsidR="005109DB">
              <w:rPr>
                <w:b w:val="0"/>
                <w:i w:val="0"/>
              </w:rPr>
              <w:tab/>
            </w:r>
            <w:r w:rsidR="005109DB">
              <w:rPr>
                <w:rFonts w:ascii="Calibri" w:hAnsi="Calibri"/>
                <w:b w:val="0"/>
                <w:i w:val="0"/>
                <w:spacing w:val="-5"/>
              </w:rPr>
              <w:t>82</w:t>
            </w:r>
          </w:hyperlink>
        </w:p>
        <w:p w:rsidR="00FF0391" w:rsidRDefault="00FF0391">
          <w:r>
            <w:fldChar w:fldCharType="end"/>
          </w:r>
        </w:p>
      </w:sdtContent>
    </w:sdt>
    <w:p w:rsidR="00FF0391" w:rsidRDefault="00FF0391">
      <w:pPr>
        <w:sectPr w:rsidR="00FF0391">
          <w:pgSz w:w="11910" w:h="16840"/>
          <w:pgMar w:top="1100" w:right="425" w:bottom="1180" w:left="708" w:header="0" w:footer="980" w:gutter="0"/>
          <w:cols w:space="720"/>
        </w:sectPr>
      </w:pPr>
    </w:p>
    <w:p w:rsidR="00FF0391" w:rsidRDefault="005109DB">
      <w:pPr>
        <w:pStyle w:val="Heading3"/>
        <w:spacing w:before="77"/>
        <w:ind w:right="316"/>
      </w:pPr>
      <w:bookmarkStart w:id="0" w:name="ПАСПОРТ_ПРОГРАММЫ_ЛЕТНЕЙ_МОДУЛЬНОЙ_СМЕНЫ"/>
      <w:bookmarkStart w:id="1" w:name="_bookmark0"/>
      <w:bookmarkEnd w:id="0"/>
      <w:bookmarkEnd w:id="1"/>
      <w:r>
        <w:lastRenderedPageBreak/>
        <w:t xml:space="preserve">ПАСПОРТ </w:t>
      </w:r>
      <w:r>
        <w:rPr>
          <w:rFonts w:ascii="Cambria" w:hAnsi="Cambria"/>
        </w:rPr>
        <w:t xml:space="preserve">ПРОГРАММЫ </w:t>
      </w:r>
      <w:r>
        <w:t xml:space="preserve">ЛЕТНЕЙ МОДУЛЬНОЙ </w:t>
      </w:r>
      <w:r>
        <w:rPr>
          <w:spacing w:val="-2"/>
        </w:rPr>
        <w:t>СМЕНЫ</w:t>
      </w:r>
    </w:p>
    <w:p w:rsidR="00FF0391" w:rsidRDefault="00FF0391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FF0391">
        <w:trPr>
          <w:trHeight w:val="431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FF0391">
        <w:trPr>
          <w:trHeight w:val="758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:rsidR="00FF0391" w:rsidRDefault="005109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«Служу Отечеству» в Тверском </w:t>
            </w:r>
            <w:r>
              <w:rPr>
                <w:spacing w:val="-2"/>
                <w:sz w:val="28"/>
              </w:rPr>
              <w:t>регионе</w:t>
            </w:r>
          </w:p>
        </w:tc>
      </w:tr>
      <w:tr w:rsidR="00FF0391">
        <w:trPr>
          <w:trHeight w:val="7191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spacing w:before="45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:rsidR="00FF0391" w:rsidRDefault="005109DB" w:rsidP="001E60F2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 кругозора и углубление знаний в сферах деятельности по модулям;</w:t>
            </w:r>
          </w:p>
          <w:p w:rsidR="00FF0391" w:rsidRDefault="005109DB" w:rsidP="001E60F2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before="4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:rsidR="00FF0391" w:rsidRDefault="005109DB" w:rsidP="001E60F2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  <w:tab w:val="left" w:pos="34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:rsidR="00FF0391" w:rsidRDefault="005109DB" w:rsidP="001E60F2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FF0391">
        <w:trPr>
          <w:trHeight w:val="1723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 xml:space="preserve">Место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spacing w:before="5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организации отдыха детей и их оздоровления стационарного типа либо с дневным пребыванием, расположенные на территории Тверской области</w:t>
            </w:r>
          </w:p>
        </w:tc>
      </w:tr>
      <w:tr w:rsidR="00FF0391">
        <w:trPr>
          <w:trHeight w:val="2039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Адресаты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55"/>
              </w:tabs>
              <w:spacing w:before="45"/>
              <w:ind w:left="110" w:right="98"/>
              <w:rPr>
                <w:sz w:val="28"/>
              </w:rPr>
            </w:pPr>
            <w:r>
              <w:rPr>
                <w:spacing w:val="-4"/>
                <w:sz w:val="28"/>
              </w:rPr>
              <w:t>7-10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младшего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:rsidR="00FF0391" w:rsidRDefault="005109DB">
            <w:pPr>
              <w:pStyle w:val="TableParagraph"/>
              <w:tabs>
                <w:tab w:val="left" w:pos="1036"/>
                <w:tab w:val="left" w:pos="1700"/>
                <w:tab w:val="left" w:pos="2118"/>
                <w:tab w:val="left" w:pos="2928"/>
                <w:tab w:val="left" w:pos="4261"/>
              </w:tabs>
              <w:ind w:left="110" w:right="97"/>
              <w:rPr>
                <w:sz w:val="28"/>
              </w:rPr>
            </w:pPr>
            <w:r>
              <w:rPr>
                <w:spacing w:val="-2"/>
                <w:sz w:val="28"/>
              </w:rPr>
              <w:t>11-14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:rsidR="00FF0391" w:rsidRDefault="005109DB">
            <w:pPr>
              <w:pStyle w:val="TableParagraph"/>
              <w:tabs>
                <w:tab w:val="left" w:pos="1027"/>
                <w:tab w:val="left" w:pos="1680"/>
                <w:tab w:val="left" w:pos="2089"/>
                <w:tab w:val="left" w:pos="2894"/>
                <w:tab w:val="left" w:pos="4260"/>
              </w:tabs>
              <w:spacing w:before="4"/>
              <w:ind w:left="110" w:right="98"/>
              <w:rPr>
                <w:sz w:val="28"/>
              </w:rPr>
            </w:pPr>
            <w:r>
              <w:rPr>
                <w:spacing w:val="-2"/>
                <w:sz w:val="28"/>
              </w:rPr>
              <w:t>15-17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старшего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</w:tc>
      </w:tr>
      <w:tr w:rsidR="00FF0391">
        <w:trPr>
          <w:trHeight w:val="753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4"/>
                <w:sz w:val="28"/>
              </w:rPr>
              <w:t>день</w:t>
            </w:r>
          </w:p>
          <w:p w:rsidR="00FF0391" w:rsidRDefault="005109D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3модуля,модуль-7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FF0391">
        <w:trPr>
          <w:trHeight w:val="431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:rsidR="00FF0391" w:rsidRDefault="00FF0391">
      <w:pPr>
        <w:pStyle w:val="TableParagraph"/>
        <w:rPr>
          <w:sz w:val="28"/>
        </w:rPr>
        <w:sectPr w:rsidR="00FF0391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260"/>
        <w:gridCol w:w="5671"/>
      </w:tblGrid>
      <w:tr w:rsidR="00FF0391">
        <w:trPr>
          <w:trHeight w:val="753"/>
        </w:trPr>
        <w:tc>
          <w:tcPr>
            <w:tcW w:w="600" w:type="dxa"/>
          </w:tcPr>
          <w:p w:rsidR="00FF0391" w:rsidRDefault="00FF0391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FF0391">
        <w:trPr>
          <w:trHeight w:val="2045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:rsidR="00FF0391" w:rsidRDefault="005109DB" w:rsidP="001E60F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 xml:space="preserve">«Лица </w:t>
            </w:r>
            <w:r>
              <w:rPr>
                <w:spacing w:val="-2"/>
                <w:sz w:val="28"/>
              </w:rPr>
              <w:t>героев»</w:t>
            </w:r>
          </w:p>
          <w:p w:rsidR="00FF0391" w:rsidRDefault="005109DB" w:rsidP="001E60F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 xml:space="preserve">«От героев былых </w:t>
            </w:r>
            <w:r>
              <w:rPr>
                <w:spacing w:val="-2"/>
                <w:sz w:val="28"/>
              </w:rPr>
              <w:t>времен…»</w:t>
            </w:r>
          </w:p>
          <w:p w:rsidR="00FF0391" w:rsidRDefault="005109DB" w:rsidP="001E60F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 xml:space="preserve">«Мы будущее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FF0391">
        <w:trPr>
          <w:trHeight w:val="2362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Требования к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:rsidR="00FF0391" w:rsidRDefault="005109DB">
            <w:pPr>
              <w:pStyle w:val="TableParagraph"/>
              <w:spacing w:before="3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Также необходимо учитывать региональный (муниципальный) компонент</w:t>
            </w:r>
          </w:p>
        </w:tc>
      </w:tr>
      <w:tr w:rsidR="00FF0391">
        <w:trPr>
          <w:trHeight w:val="2044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Ресурсы для 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воспитатели, музыкальные работники.</w:t>
            </w:r>
          </w:p>
          <w:p w:rsidR="00FF0391" w:rsidRDefault="005109DB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</w:p>
        </w:tc>
      </w:tr>
      <w:tr w:rsidR="00FF0391">
        <w:trPr>
          <w:trHeight w:val="2366"/>
        </w:trPr>
        <w:tc>
          <w:tcPr>
            <w:tcW w:w="600" w:type="dxa"/>
          </w:tcPr>
          <w:p w:rsidR="00FF0391" w:rsidRDefault="005109DB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:rsidR="00FF0391" w:rsidRDefault="005109DB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Ожидаемые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:rsidR="00FF0391" w:rsidRDefault="005109DB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детей; развитие умения взаимодействовать с людьми.</w:t>
            </w:r>
          </w:p>
          <w:p w:rsidR="00FF0391" w:rsidRDefault="005109DB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:rsidR="00FF0391" w:rsidRDefault="00FF0391">
      <w:pPr>
        <w:pStyle w:val="TableParagraph"/>
        <w:jc w:val="both"/>
        <w:rPr>
          <w:sz w:val="28"/>
        </w:rPr>
        <w:sectPr w:rsidR="00FF0391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FF0391" w:rsidRDefault="005109DB">
      <w:pPr>
        <w:pStyle w:val="Heading3"/>
      </w:pPr>
      <w:bookmarkStart w:id="2" w:name="ПОЯСНИТЕЛЬНАЯ_ЗАПИСКА"/>
      <w:bookmarkStart w:id="3" w:name="_bookmark1"/>
      <w:bookmarkEnd w:id="2"/>
      <w:bookmarkEnd w:id="3"/>
      <w:r>
        <w:rPr>
          <w:spacing w:val="-2"/>
        </w:rPr>
        <w:lastRenderedPageBreak/>
        <w:t>ПОЯСНИТЕЛЬНАЯЗАПИСКА</w:t>
      </w:r>
    </w:p>
    <w:p w:rsidR="00FF0391" w:rsidRDefault="00FF0391">
      <w:pPr>
        <w:pStyle w:val="a3"/>
        <w:spacing w:before="33"/>
        <w:ind w:left="0"/>
        <w:rPr>
          <w:b/>
          <w:i/>
        </w:rPr>
      </w:pPr>
    </w:p>
    <w:p w:rsidR="00FF0391" w:rsidRDefault="005109DB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:rsidR="00FF0391" w:rsidRDefault="005109DB">
      <w:pPr>
        <w:pStyle w:val="a3"/>
        <w:spacing w:line="276" w:lineRule="auto"/>
        <w:ind w:right="425" w:firstLine="706"/>
        <w:jc w:val="both"/>
      </w:pPr>
      <w:r>
        <w:t xml:space="preserve"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:rsidR="00FF0391" w:rsidRDefault="005109DB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:rsidR="00FF0391" w:rsidRDefault="005109DB" w:rsidP="001E60F2">
      <w:pPr>
        <w:pStyle w:val="a4"/>
        <w:numPr>
          <w:ilvl w:val="0"/>
          <w:numId w:val="7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 xml:space="preserve">Российской гражданской идентичности </w:t>
      </w:r>
      <w:r>
        <w:rPr>
          <w:spacing w:val="-2"/>
          <w:sz w:val="28"/>
        </w:rPr>
        <w:t>воспитанников;</w:t>
      </w:r>
    </w:p>
    <w:p w:rsidR="00FF0391" w:rsidRDefault="005109DB" w:rsidP="001E60F2">
      <w:pPr>
        <w:pStyle w:val="a4"/>
        <w:numPr>
          <w:ilvl w:val="0"/>
          <w:numId w:val="7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:rsidR="00FF0391" w:rsidRDefault="005109DB" w:rsidP="001E60F2">
      <w:pPr>
        <w:pStyle w:val="a4"/>
        <w:numPr>
          <w:ilvl w:val="0"/>
          <w:numId w:val="7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:rsidR="00FF0391" w:rsidRDefault="005109DB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от31.07.2020№304-ФЗ«О внесении изменений в Федеральный закон«Об образовании в Российской Федерации»по</w:t>
      </w:r>
    </w:p>
    <w:p w:rsidR="00FF0391" w:rsidRDefault="00FF0391">
      <w:pPr>
        <w:pStyle w:val="a4"/>
        <w:spacing w:line="273" w:lineRule="auto"/>
        <w:jc w:val="both"/>
        <w:rPr>
          <w:sz w:val="28"/>
        </w:rPr>
        <w:sectPr w:rsidR="00FF0391">
          <w:pgSz w:w="11910" w:h="16840"/>
          <w:pgMar w:top="1040" w:right="425" w:bottom="1180" w:left="708" w:header="0" w:footer="980" w:gutter="0"/>
          <w:cols w:space="720"/>
        </w:sectPr>
      </w:pPr>
    </w:p>
    <w:p w:rsidR="00FF0391" w:rsidRDefault="005109DB">
      <w:pPr>
        <w:pStyle w:val="a3"/>
        <w:spacing w:before="67"/>
        <w:ind w:left="1712"/>
        <w:jc w:val="both"/>
      </w:pPr>
      <w:r>
        <w:lastRenderedPageBreak/>
        <w:t xml:space="preserve">вопросам воспитания </w:t>
      </w:r>
      <w:r>
        <w:rPr>
          <w:spacing w:val="-2"/>
        </w:rPr>
        <w:t>обучающихся»;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УказПрезидентаРоссийскойФедерацииот21.07.2020№</w:t>
      </w:r>
      <w:r>
        <w:rPr>
          <w:spacing w:val="-5"/>
          <w:sz w:val="28"/>
        </w:rPr>
        <w:t>474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ТрудовойкодексРоссийскойФедерацииот30.12.2001г.№197-</w:t>
      </w:r>
      <w:r>
        <w:rPr>
          <w:spacing w:val="-5"/>
          <w:sz w:val="28"/>
        </w:rPr>
        <w:t>Ф3;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:rsidR="00FF0391" w:rsidRDefault="005109DB" w:rsidP="001E60F2">
      <w:pPr>
        <w:pStyle w:val="a4"/>
        <w:numPr>
          <w:ilvl w:val="0"/>
          <w:numId w:val="6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Минпросвещения России от 17.03.2025гю №209.</w:t>
      </w:r>
    </w:p>
    <w:p w:rsidR="00FF0391" w:rsidRDefault="00FF0391">
      <w:pPr>
        <w:pStyle w:val="a3"/>
        <w:spacing w:before="55"/>
        <w:ind w:left="0"/>
      </w:pPr>
    </w:p>
    <w:p w:rsidR="00FF0391" w:rsidRDefault="005109DB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 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:rsidR="00FF0391" w:rsidRDefault="005109DB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 xml:space="preserve">Задачи </w:t>
      </w:r>
      <w:r>
        <w:rPr>
          <w:b/>
          <w:spacing w:val="-2"/>
          <w:sz w:val="28"/>
        </w:rPr>
        <w:t>Программы:</w:t>
      </w:r>
    </w:p>
    <w:p w:rsidR="00FF0391" w:rsidRDefault="005109DB" w:rsidP="001E60F2">
      <w:pPr>
        <w:pStyle w:val="a4"/>
        <w:numPr>
          <w:ilvl w:val="1"/>
          <w:numId w:val="6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 xml:space="preserve">Создать условия для активного и здорового отдыха </w:t>
      </w:r>
      <w:r>
        <w:rPr>
          <w:spacing w:val="-2"/>
          <w:sz w:val="28"/>
        </w:rPr>
        <w:t>детей.</w:t>
      </w:r>
    </w:p>
    <w:p w:rsidR="00FF0391" w:rsidRDefault="00FF0391">
      <w:pPr>
        <w:pStyle w:val="a4"/>
        <w:jc w:val="both"/>
        <w:rPr>
          <w:sz w:val="28"/>
        </w:rPr>
        <w:sectPr w:rsidR="00FF0391">
          <w:pgSz w:w="11910" w:h="16840"/>
          <w:pgMar w:top="1040" w:right="425" w:bottom="1180" w:left="708" w:header="0" w:footer="980" w:gutter="0"/>
          <w:cols w:space="720"/>
        </w:sectPr>
      </w:pPr>
    </w:p>
    <w:p w:rsidR="00FF0391" w:rsidRDefault="005109DB" w:rsidP="001E60F2">
      <w:pPr>
        <w:pStyle w:val="a4"/>
        <w:numPr>
          <w:ilvl w:val="1"/>
          <w:numId w:val="6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:rsidR="00FF0391" w:rsidRDefault="005109DB" w:rsidP="001E60F2">
      <w:pPr>
        <w:pStyle w:val="a4"/>
        <w:numPr>
          <w:ilvl w:val="1"/>
          <w:numId w:val="6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:rsidR="00FF0391" w:rsidRDefault="005109DB" w:rsidP="001E60F2">
      <w:pPr>
        <w:pStyle w:val="a4"/>
        <w:numPr>
          <w:ilvl w:val="1"/>
          <w:numId w:val="6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 xml:space="preserve">Воспитывать подрастающее поколение в духе любви к Родине, к своей малой Родине, гордости за свою Отчизну, свой родной край, 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:rsidR="00FF0391" w:rsidRDefault="005109DB">
      <w:pPr>
        <w:pStyle w:val="a3"/>
        <w:spacing w:line="320" w:lineRule="exact"/>
        <w:ind w:left="1558"/>
        <w:jc w:val="both"/>
      </w:pPr>
      <w:r>
        <w:t xml:space="preserve">Реализация Программы определяется следующими </w:t>
      </w:r>
      <w:r>
        <w:rPr>
          <w:spacing w:val="-2"/>
        </w:rPr>
        <w:t>принципами:</w:t>
      </w: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>Принцип культуросообразности.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природосообразности.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:rsidR="00FF0391" w:rsidRDefault="005109DB">
      <w:pPr>
        <w:pStyle w:val="a3"/>
        <w:spacing w:line="276" w:lineRule="auto"/>
        <w:ind w:right="432" w:firstLine="566"/>
        <w:jc w:val="both"/>
      </w:pPr>
      <w:r>
        <w:t xml:space="preserve">Основные направления, которые способствуют всестороннему 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 xml:space="preserve">Гражданское </w:t>
      </w:r>
      <w:r>
        <w:rPr>
          <w:spacing w:val="-2"/>
          <w:sz w:val="28"/>
        </w:rPr>
        <w:t>воспитание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 воспитание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Эстетическое </w:t>
      </w:r>
      <w:r>
        <w:rPr>
          <w:spacing w:val="-2"/>
          <w:sz w:val="28"/>
        </w:rPr>
        <w:t>воспитание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Трудовое </w:t>
      </w:r>
      <w:r>
        <w:rPr>
          <w:spacing w:val="-2"/>
          <w:sz w:val="28"/>
        </w:rPr>
        <w:t>воспитание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 воспитание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Познавательное направление </w:t>
      </w:r>
      <w:r>
        <w:rPr>
          <w:spacing w:val="-2"/>
          <w:sz w:val="28"/>
        </w:rPr>
        <w:t>воспитания</w:t>
      </w:r>
    </w:p>
    <w:p w:rsidR="00FF0391" w:rsidRDefault="005109DB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 xml:space="preserve">Формы </w:t>
      </w:r>
      <w:r>
        <w:rPr>
          <w:b/>
          <w:spacing w:val="-2"/>
          <w:sz w:val="28"/>
        </w:rPr>
        <w:t>мероприятий: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</w:tabs>
        <w:spacing w:before="7" w:line="273" w:lineRule="auto"/>
        <w:ind w:left="2268" w:right="435" w:hanging="428"/>
        <w:jc w:val="both"/>
        <w:rPr>
          <w:sz w:val="28"/>
        </w:rPr>
      </w:pPr>
      <w:r>
        <w:rPr>
          <w:sz w:val="28"/>
        </w:rPr>
        <w:t>Ежедневные церемонии подъема (спуска) Государственного флага Российской Федерации;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 xml:space="preserve">Тематические </w:t>
      </w:r>
      <w:r>
        <w:rPr>
          <w:spacing w:val="-4"/>
          <w:sz w:val="28"/>
        </w:rPr>
        <w:t>дни;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 xml:space="preserve">Тематические </w:t>
      </w:r>
      <w:r>
        <w:rPr>
          <w:spacing w:val="-2"/>
          <w:sz w:val="28"/>
        </w:rPr>
        <w:t>занятия;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 xml:space="preserve">Встречисгероями </w:t>
      </w:r>
      <w:r>
        <w:rPr>
          <w:spacing w:val="-2"/>
          <w:sz w:val="28"/>
        </w:rPr>
        <w:t>России;</w:t>
      </w:r>
    </w:p>
    <w:p w:rsidR="00FF0391" w:rsidRDefault="00FF0391">
      <w:pPr>
        <w:pStyle w:val="a4"/>
        <w:rPr>
          <w:sz w:val="28"/>
        </w:rPr>
        <w:sectPr w:rsidR="00FF0391">
          <w:pgSz w:w="11910" w:h="16840"/>
          <w:pgMar w:top="1040" w:right="425" w:bottom="1180" w:left="708" w:header="0" w:footer="980" w:gutter="0"/>
          <w:cols w:space="720"/>
        </w:sectPr>
      </w:pP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lastRenderedPageBreak/>
        <w:t xml:space="preserve">Посещение мемориальных комплексов и памятных </w:t>
      </w:r>
      <w:r>
        <w:rPr>
          <w:spacing w:val="-2"/>
          <w:sz w:val="28"/>
        </w:rPr>
        <w:t>мест;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 мероприятия;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 xml:space="preserve">Литературные </w:t>
      </w:r>
      <w:r>
        <w:rPr>
          <w:spacing w:val="-2"/>
          <w:sz w:val="28"/>
        </w:rPr>
        <w:t>конкурсы;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 xml:space="preserve">Экскурсии по </w:t>
      </w:r>
      <w:r>
        <w:rPr>
          <w:spacing w:val="-2"/>
          <w:sz w:val="28"/>
        </w:rPr>
        <w:t>территории;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 xml:space="preserve">Краеведческие </w:t>
      </w:r>
      <w:r>
        <w:rPr>
          <w:spacing w:val="-2"/>
          <w:sz w:val="28"/>
        </w:rPr>
        <w:t>беседы;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before="46" w:line="273" w:lineRule="auto"/>
        <w:ind w:left="991" w:right="427" w:firstLine="850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:rsidR="00FF0391" w:rsidRDefault="005109DB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 xml:space="preserve">Формы проведения </w:t>
      </w:r>
      <w:r>
        <w:rPr>
          <w:b/>
          <w:spacing w:val="-2"/>
          <w:sz w:val="28"/>
        </w:rPr>
        <w:t>занятий: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 xml:space="preserve">Дискуссия с элементами </w:t>
      </w:r>
      <w:r>
        <w:rPr>
          <w:spacing w:val="-2"/>
          <w:sz w:val="28"/>
        </w:rPr>
        <w:t>викторины;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4"/>
          <w:sz w:val="28"/>
        </w:rPr>
        <w:t>Квест-игра;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 xml:space="preserve">Комплекс игровых </w:t>
      </w:r>
      <w:r>
        <w:rPr>
          <w:spacing w:val="-2"/>
          <w:sz w:val="28"/>
        </w:rPr>
        <w:t>практик;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Мастер-класс;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 xml:space="preserve">Проектная </w:t>
      </w:r>
      <w:r>
        <w:rPr>
          <w:spacing w:val="-2"/>
          <w:sz w:val="28"/>
        </w:rPr>
        <w:t>мастерская;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Творческая </w:t>
      </w:r>
      <w:r>
        <w:rPr>
          <w:spacing w:val="-2"/>
          <w:sz w:val="28"/>
        </w:rPr>
        <w:t>мастерская;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Защита </w:t>
      </w:r>
      <w:r>
        <w:rPr>
          <w:spacing w:val="-2"/>
          <w:sz w:val="28"/>
        </w:rPr>
        <w:t>проектов.</w:t>
      </w:r>
    </w:p>
    <w:p w:rsidR="00FF0391" w:rsidRDefault="005109DB" w:rsidP="001E60F2">
      <w:pPr>
        <w:pStyle w:val="a4"/>
        <w:numPr>
          <w:ilvl w:val="1"/>
          <w:numId w:val="5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 xml:space="preserve">Поисковая игра и </w:t>
      </w:r>
      <w:r>
        <w:rPr>
          <w:spacing w:val="-2"/>
          <w:sz w:val="28"/>
        </w:rPr>
        <w:t>другие.</w:t>
      </w:r>
    </w:p>
    <w:p w:rsidR="00FF0391" w:rsidRDefault="00FF0391">
      <w:pPr>
        <w:pStyle w:val="a3"/>
        <w:spacing w:before="99"/>
        <w:ind w:left="0"/>
      </w:pPr>
    </w:p>
    <w:p w:rsidR="00FF0391" w:rsidRDefault="005109DB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 современных 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 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медиа- контент и др., что отражает деятельностный, личностный подходы и способствует эффективности решения задач Программы.</w:t>
      </w:r>
    </w:p>
    <w:p w:rsidR="00FF0391" w:rsidRDefault="00FF0391">
      <w:pPr>
        <w:pStyle w:val="a3"/>
        <w:spacing w:line="276" w:lineRule="auto"/>
        <w:jc w:val="both"/>
        <w:sectPr w:rsidR="00FF0391">
          <w:pgSz w:w="11910" w:h="16840"/>
          <w:pgMar w:top="1020" w:right="425" w:bottom="1180" w:left="708" w:header="0" w:footer="980" w:gutter="0"/>
          <w:cols w:space="720"/>
        </w:sectPr>
      </w:pPr>
    </w:p>
    <w:p w:rsidR="00FF0391" w:rsidRDefault="005109DB">
      <w:pPr>
        <w:pStyle w:val="Heading3"/>
        <w:ind w:right="315"/>
      </w:pPr>
      <w:bookmarkStart w:id="4" w:name="МЕТОДИЧЕСКОЕ_ОБЕСПЕЧЕНИЕ_ПРОГРАММЫ"/>
      <w:bookmarkStart w:id="5" w:name="_bookmark2"/>
      <w:bookmarkEnd w:id="4"/>
      <w:bookmarkEnd w:id="5"/>
      <w:r>
        <w:rPr>
          <w:spacing w:val="-2"/>
        </w:rPr>
        <w:lastRenderedPageBreak/>
        <w:t>МЕТОДИЧЕСКОЕОБЕСПЕЧЕНИЕПРОГРАММЫ</w:t>
      </w:r>
    </w:p>
    <w:p w:rsidR="00FF0391" w:rsidRDefault="00FF0391">
      <w:pPr>
        <w:pStyle w:val="a3"/>
        <w:spacing w:before="95"/>
        <w:ind w:left="0"/>
        <w:rPr>
          <w:b/>
          <w:i/>
        </w:rPr>
      </w:pPr>
    </w:p>
    <w:p w:rsidR="00FF0391" w:rsidRDefault="005109DB">
      <w:pPr>
        <w:pStyle w:val="a3"/>
        <w:spacing w:before="1" w:line="276" w:lineRule="auto"/>
        <w:ind w:right="427" w:firstLine="706"/>
        <w:jc w:val="both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:rsidR="00FF0391" w:rsidRDefault="005109DB">
      <w:pPr>
        <w:pStyle w:val="a3"/>
        <w:spacing w:line="276" w:lineRule="auto"/>
        <w:ind w:right="426" w:firstLine="706"/>
        <w:jc w:val="both"/>
      </w:pPr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людьми,защитапроектов,игра,конкурс,круглыйстол,лекция,мастер-класс, наблюдение, открытое занятие, творческая мастерская, фестиваль.</w:t>
      </w:r>
    </w:p>
    <w:p w:rsidR="00FF0391" w:rsidRDefault="005109DB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 предлагается использовать следующие формы обучения:</w:t>
      </w: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 каждым участником новых знаний и опыта путем самостоятельного или коллективного открытия;</w:t>
      </w: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:rsidR="00FF0391" w:rsidRDefault="00FF0391">
      <w:pPr>
        <w:pStyle w:val="a4"/>
        <w:spacing w:line="276" w:lineRule="auto"/>
        <w:jc w:val="both"/>
        <w:rPr>
          <w:rFonts w:ascii="Verdana" w:hAnsi="Verdana"/>
          <w:sz w:val="28"/>
        </w:rPr>
        <w:sectPr w:rsidR="00FF0391">
          <w:pgSz w:w="11910" w:h="16840"/>
          <w:pgMar w:top="1040" w:right="425" w:bottom="1180" w:left="708" w:header="0" w:footer="980" w:gutter="0"/>
          <w:cols w:space="720"/>
        </w:sectPr>
      </w:pPr>
    </w:p>
    <w:p w:rsidR="00FF0391" w:rsidRDefault="005109DB" w:rsidP="001E60F2">
      <w:pPr>
        <w:pStyle w:val="a4"/>
        <w:numPr>
          <w:ilvl w:val="0"/>
          <w:numId w:val="5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r>
        <w:rPr>
          <w:sz w:val="28"/>
        </w:rPr>
        <w:lastRenderedPageBreak/>
        <w:t>квест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:rsidR="00FF0391" w:rsidRDefault="00FF0391">
      <w:pPr>
        <w:pStyle w:val="a4"/>
        <w:spacing w:line="276" w:lineRule="auto"/>
        <w:jc w:val="both"/>
        <w:rPr>
          <w:rFonts w:ascii="Verdana" w:hAnsi="Verdana"/>
          <w:sz w:val="28"/>
        </w:rPr>
        <w:sectPr w:rsidR="00FF0391">
          <w:pgSz w:w="11910" w:h="16840"/>
          <w:pgMar w:top="1020" w:right="425" w:bottom="1180" w:left="708" w:header="0" w:footer="980" w:gutter="0"/>
          <w:cols w:space="720"/>
        </w:sectPr>
      </w:pPr>
    </w:p>
    <w:p w:rsidR="00FF0391" w:rsidRDefault="005109DB">
      <w:pPr>
        <w:pStyle w:val="Heading2"/>
        <w:spacing w:before="77"/>
        <w:ind w:left="878"/>
      </w:pPr>
      <w:bookmarkStart w:id="6" w:name="КАЛЕНДАРНЫЙ_ПЛАН_ВОСПИТАТЕЛЬНОЙ_РАБОТЫ"/>
      <w:bookmarkStart w:id="7" w:name="_bookmark3"/>
      <w:bookmarkEnd w:id="6"/>
      <w:bookmarkEnd w:id="7"/>
      <w:r>
        <w:lastRenderedPageBreak/>
        <w:t>КАЛЕНДАРНЫЙПЛАНВОСПИТАТЕЛЬНОЙ</w:t>
      </w:r>
      <w:r>
        <w:rPr>
          <w:spacing w:val="-2"/>
        </w:rPr>
        <w:t>РАБОТЫ</w:t>
      </w:r>
    </w:p>
    <w:p w:rsidR="00FF0391" w:rsidRDefault="005109DB">
      <w:pPr>
        <w:pStyle w:val="a3"/>
        <w:spacing w:before="48"/>
        <w:ind w:right="419"/>
        <w:jc w:val="both"/>
      </w:pPr>
      <w:r>
        <w:t>Организационный или адаптивно-организационный период смены, как правило, длится 3 дня(при реализации смены 21 день). В этот период необходимо провести следующие мероприятия:</w:t>
      </w:r>
    </w:p>
    <w:p w:rsidR="00FF0391" w:rsidRDefault="005109DB" w:rsidP="001E60F2">
      <w:pPr>
        <w:pStyle w:val="a4"/>
        <w:numPr>
          <w:ilvl w:val="0"/>
          <w:numId w:val="4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 xml:space="preserve">Торжественная линейка, церемония открытия лагерной </w:t>
      </w:r>
      <w:r>
        <w:rPr>
          <w:spacing w:val="-2"/>
          <w:sz w:val="28"/>
        </w:rPr>
        <w:t>смены;</w:t>
      </w:r>
    </w:p>
    <w:p w:rsidR="00FF0391" w:rsidRDefault="005109DB" w:rsidP="001E60F2">
      <w:pPr>
        <w:pStyle w:val="a4"/>
        <w:numPr>
          <w:ilvl w:val="0"/>
          <w:numId w:val="4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:rsidR="00FF0391" w:rsidRDefault="005109DB" w:rsidP="001E60F2">
      <w:pPr>
        <w:pStyle w:val="a4"/>
        <w:numPr>
          <w:ilvl w:val="0"/>
          <w:numId w:val="4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 xml:space="preserve">Введение в игровую деятельность смены и презентация </w:t>
      </w:r>
      <w:r>
        <w:rPr>
          <w:spacing w:val="-2"/>
          <w:sz w:val="28"/>
        </w:rPr>
        <w:t>программы;</w:t>
      </w:r>
    </w:p>
    <w:p w:rsidR="00FF0391" w:rsidRDefault="005109DB" w:rsidP="001E60F2">
      <w:pPr>
        <w:pStyle w:val="a4"/>
        <w:numPr>
          <w:ilvl w:val="0"/>
          <w:numId w:val="4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:rsidR="00FF0391" w:rsidRDefault="005109DB" w:rsidP="001E60F2">
      <w:pPr>
        <w:pStyle w:val="a4"/>
        <w:numPr>
          <w:ilvl w:val="0"/>
          <w:numId w:val="4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 xml:space="preserve">Игры на знакомство, </w:t>
      </w:r>
      <w:r>
        <w:rPr>
          <w:spacing w:val="-2"/>
          <w:sz w:val="28"/>
        </w:rPr>
        <w:t>командообразование.</w:t>
      </w:r>
    </w:p>
    <w:p w:rsidR="00FF0391" w:rsidRDefault="005109DB">
      <w:pPr>
        <w:pStyle w:val="a3"/>
        <w:ind w:right="418"/>
        <w:jc w:val="both"/>
      </w:pPr>
      <w:r>
        <w:t>Основной период смены длится около 15 дней (при реализации смены 21 день).В этот период необходимо провести следующие мероприятия:</w:t>
      </w:r>
    </w:p>
    <w:p w:rsidR="00FF0391" w:rsidRDefault="005109DB" w:rsidP="001E60F2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 xml:space="preserve">Утренний подъем Государственного флага </w:t>
      </w:r>
      <w:r>
        <w:rPr>
          <w:spacing w:val="-5"/>
          <w:sz w:val="28"/>
        </w:rPr>
        <w:t>РФ;</w:t>
      </w:r>
    </w:p>
    <w:p w:rsidR="00FF0391" w:rsidRDefault="005109DB" w:rsidP="001E60F2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 xml:space="preserve">Тренировочная пожарная </w:t>
      </w:r>
      <w:r>
        <w:rPr>
          <w:spacing w:val="-2"/>
          <w:sz w:val="28"/>
        </w:rPr>
        <w:t>эвакуация;</w:t>
      </w:r>
    </w:p>
    <w:p w:rsidR="00FF0391" w:rsidRDefault="005109DB" w:rsidP="001E60F2">
      <w:pPr>
        <w:pStyle w:val="a4"/>
        <w:numPr>
          <w:ilvl w:val="0"/>
          <w:numId w:val="3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:rsidR="00FF0391" w:rsidRDefault="005109DB" w:rsidP="001E60F2">
      <w:pPr>
        <w:pStyle w:val="a4"/>
        <w:numPr>
          <w:ilvl w:val="0"/>
          <w:numId w:val="3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:rsidR="00FF0391" w:rsidRDefault="005109DB" w:rsidP="001E60F2">
      <w:pPr>
        <w:pStyle w:val="a4"/>
        <w:numPr>
          <w:ilvl w:val="0"/>
          <w:numId w:val="3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 xml:space="preserve">Тематические конкурсы и </w:t>
      </w:r>
      <w:r>
        <w:rPr>
          <w:spacing w:val="-2"/>
          <w:sz w:val="28"/>
        </w:rPr>
        <w:t>соревнования;</w:t>
      </w:r>
    </w:p>
    <w:p w:rsidR="00FF0391" w:rsidRDefault="005109DB" w:rsidP="001E60F2">
      <w:pPr>
        <w:pStyle w:val="a4"/>
        <w:numPr>
          <w:ilvl w:val="0"/>
          <w:numId w:val="3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 xml:space="preserve">Утренний и вечерний сбор </w:t>
      </w:r>
      <w:r>
        <w:rPr>
          <w:spacing w:val="-2"/>
          <w:sz w:val="28"/>
        </w:rPr>
        <w:t>отряда</w:t>
      </w:r>
    </w:p>
    <w:p w:rsidR="00FF0391" w:rsidRDefault="005109DB">
      <w:pPr>
        <w:pStyle w:val="a3"/>
        <w:spacing w:line="242" w:lineRule="auto"/>
        <w:ind w:right="422"/>
        <w:jc w:val="both"/>
      </w:pPr>
      <w:r>
        <w:t>Итоговый (заключительный) период смены длится 3 дня(при реализации смены 21 день) и включает следующие мероприятия:</w:t>
      </w:r>
    </w:p>
    <w:p w:rsidR="00FF0391" w:rsidRDefault="005109DB" w:rsidP="001E60F2">
      <w:pPr>
        <w:pStyle w:val="a4"/>
        <w:numPr>
          <w:ilvl w:val="0"/>
          <w:numId w:val="2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 xml:space="preserve">Торжественная линейка или церемония закрытия </w:t>
      </w:r>
      <w:r>
        <w:rPr>
          <w:spacing w:val="-2"/>
          <w:sz w:val="28"/>
        </w:rPr>
        <w:t>смены;</w:t>
      </w:r>
    </w:p>
    <w:p w:rsidR="00FF0391" w:rsidRDefault="005109DB" w:rsidP="001E60F2">
      <w:pPr>
        <w:pStyle w:val="a4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 xml:space="preserve">Презентация результатов деятельности кружков или </w:t>
      </w:r>
      <w:r>
        <w:rPr>
          <w:spacing w:val="-2"/>
          <w:sz w:val="28"/>
        </w:rPr>
        <w:t>секций;</w:t>
      </w:r>
    </w:p>
    <w:p w:rsidR="00FF0391" w:rsidRDefault="005109DB" w:rsidP="001E60F2">
      <w:pPr>
        <w:pStyle w:val="a4"/>
        <w:numPr>
          <w:ilvl w:val="0"/>
          <w:numId w:val="2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 xml:space="preserve">Итоговый сбор </w:t>
      </w:r>
      <w:r>
        <w:rPr>
          <w:spacing w:val="-2"/>
          <w:sz w:val="28"/>
        </w:rPr>
        <w:t>отряда;</w:t>
      </w:r>
    </w:p>
    <w:p w:rsidR="00FF0391" w:rsidRDefault="005109DB" w:rsidP="001E60F2">
      <w:pPr>
        <w:pStyle w:val="a4"/>
        <w:numPr>
          <w:ilvl w:val="0"/>
          <w:numId w:val="2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 xml:space="preserve">Прощальный </w:t>
      </w:r>
      <w:r>
        <w:rPr>
          <w:spacing w:val="-2"/>
          <w:sz w:val="28"/>
        </w:rPr>
        <w:t>огонек.</w:t>
      </w:r>
    </w:p>
    <w:p w:rsidR="00FF0391" w:rsidRDefault="005109DB">
      <w:pPr>
        <w:pStyle w:val="a3"/>
        <w:spacing w:before="321"/>
        <w:ind w:right="424"/>
        <w:jc w:val="both"/>
      </w:pPr>
      <w:r>
        <w:t>Региональная программа летней профильнойсмены рассчитана для реализации в любую смену. При реализации программы в первую, вторую или третью смену, необходимо в календарный график добавить тематические мероприятия в соответствии с рекомендациями Федеральной программы воспитательной работы для организаций отдыха детей и их оздоровления.</w:t>
      </w:r>
    </w:p>
    <w:p w:rsidR="00FF0391" w:rsidRDefault="00FF0391">
      <w:pPr>
        <w:pStyle w:val="a3"/>
        <w:jc w:val="both"/>
        <w:sectPr w:rsidR="00FF0391">
          <w:pgSz w:w="11910" w:h="16840"/>
          <w:pgMar w:top="1080" w:right="425" w:bottom="1180" w:left="708" w:header="0" w:footer="980" w:gutter="0"/>
          <w:cols w:space="720"/>
        </w:sectPr>
      </w:pPr>
    </w:p>
    <w:p w:rsidR="00FF0391" w:rsidRDefault="005109DB">
      <w:pPr>
        <w:pStyle w:val="Heading2"/>
      </w:pPr>
      <w:bookmarkStart w:id="8" w:name="МОДУЛЬ_«ЛИЦА_ГЕРОЕВ»"/>
      <w:bookmarkStart w:id="9" w:name="_bookmark4"/>
      <w:bookmarkEnd w:id="8"/>
      <w:bookmarkEnd w:id="9"/>
      <w:r>
        <w:lastRenderedPageBreak/>
        <w:t>МОДУЛЬ«ЛИЦА</w:t>
      </w:r>
      <w:r>
        <w:rPr>
          <w:spacing w:val="-2"/>
        </w:rPr>
        <w:t xml:space="preserve"> ГЕРОЕВ»</w:t>
      </w:r>
    </w:p>
    <w:p w:rsidR="00FF0391" w:rsidRDefault="005109DB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 xml:space="preserve">Тематический </w:t>
      </w:r>
      <w:r>
        <w:rPr>
          <w:b/>
          <w:spacing w:val="-4"/>
          <w:sz w:val="28"/>
        </w:rPr>
        <w:t>план</w:t>
      </w:r>
    </w:p>
    <w:p w:rsidR="00FF0391" w:rsidRDefault="00FF0391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2272"/>
        <w:gridCol w:w="4822"/>
        <w:gridCol w:w="2695"/>
      </w:tblGrid>
      <w:tr w:rsidR="00FF0391">
        <w:trPr>
          <w:trHeight w:val="522"/>
        </w:trPr>
        <w:tc>
          <w:tcPr>
            <w:tcW w:w="850" w:type="dxa"/>
            <w:vMerge w:val="restart"/>
          </w:tcPr>
          <w:p w:rsidR="00FF0391" w:rsidRDefault="005109DB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:rsidR="00FF0391" w:rsidRDefault="005109DB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:rsidR="00FF0391" w:rsidRDefault="005109DB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FF0391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:rsidR="00FF0391" w:rsidRDefault="00FF0391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FF0391" w:rsidRDefault="00FF0391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:rsidR="00FF0391" w:rsidRDefault="005109DB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Обязательная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:rsidR="00FF0391" w:rsidRDefault="005109DB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FF0391">
        <w:trPr>
          <w:trHeight w:val="3096"/>
        </w:trPr>
        <w:tc>
          <w:tcPr>
            <w:tcW w:w="850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:rsidR="00FF0391" w:rsidRDefault="005109DB">
            <w:pPr>
              <w:pStyle w:val="TableParagraph"/>
              <w:spacing w:before="93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Заезд детей. Распределение по отрядам, медицинские осмотры и </w:t>
            </w:r>
            <w:r>
              <w:rPr>
                <w:spacing w:val="-2"/>
                <w:sz w:val="28"/>
              </w:rPr>
              <w:t>антропометрия.</w:t>
            </w:r>
          </w:p>
          <w:p w:rsidR="00FF0391" w:rsidRDefault="005109DB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ДЕНЬ: Отрядные организационно- хозяйственные сборы, проведение вводного инструктажа, беседа «Герои Отечества – кто они?»</w:t>
            </w:r>
          </w:p>
          <w:p w:rsidR="00FF0391" w:rsidRDefault="005109DB">
            <w:pPr>
              <w:pStyle w:val="TableParagraph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ВЕЧЕР: Отрядные огоньки на </w:t>
            </w:r>
            <w:r>
              <w:rPr>
                <w:spacing w:val="-2"/>
                <w:sz w:val="28"/>
              </w:rPr>
              <w:t>знакомство</w:t>
            </w:r>
          </w:p>
        </w:tc>
        <w:tc>
          <w:tcPr>
            <w:tcW w:w="2695" w:type="dxa"/>
          </w:tcPr>
          <w:p w:rsidR="00FF0391" w:rsidRDefault="005109DB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FF0391">
        <w:trPr>
          <w:trHeight w:val="5352"/>
        </w:trPr>
        <w:tc>
          <w:tcPr>
            <w:tcW w:w="850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72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 xml:space="preserve">«Герой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:rsidR="00FF0391" w:rsidRDefault="005109DB">
            <w:pPr>
              <w:pStyle w:val="TableParagraph"/>
              <w:tabs>
                <w:tab w:val="left" w:pos="2364"/>
                <w:tab w:val="left" w:pos="4565"/>
              </w:tabs>
              <w:spacing w:before="93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УТРО: 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 Государственного гимна Российской Федерации</w:t>
            </w:r>
          </w:p>
          <w:p w:rsidR="00FF0391" w:rsidRDefault="005109DB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Беседа с </w:t>
            </w:r>
            <w:r>
              <w:rPr>
                <w:spacing w:val="-2"/>
                <w:sz w:val="28"/>
              </w:rPr>
              <w:t>презентацией</w:t>
            </w:r>
          </w:p>
          <w:p w:rsidR="00FF0391" w:rsidRDefault="005109DB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:rsidR="00FF0391" w:rsidRDefault="005109DB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ВЕЧЕР: Создание боевого листка по теме «Герои моей страны», оформление отрядных уголков и двориков в соответствии с тематикой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95" w:type="dxa"/>
          </w:tcPr>
          <w:p w:rsidR="00FF0391" w:rsidRDefault="005109DB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FF0391" w:rsidRDefault="005109DB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FF0391">
        <w:trPr>
          <w:trHeight w:val="2136"/>
        </w:trPr>
        <w:tc>
          <w:tcPr>
            <w:tcW w:w="850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2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 xml:space="preserve">«Герои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:rsidR="00FF0391" w:rsidRDefault="005109DB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FF0391" w:rsidRDefault="005109DB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z w:val="28"/>
              </w:rPr>
              <w:t xml:space="preserve">ДЕНЬ: Встречи с ветеранами боевых </w:t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«Герои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земляки»/ </w:t>
            </w:r>
            <w:r>
              <w:rPr>
                <w:sz w:val="28"/>
              </w:rPr>
              <w:t>Участие в акции «Письмо солдату» ВЕЧЕР: Концерт открытия смены</w:t>
            </w:r>
          </w:p>
        </w:tc>
        <w:tc>
          <w:tcPr>
            <w:tcW w:w="2695" w:type="dxa"/>
          </w:tcPr>
          <w:p w:rsidR="00FF0391" w:rsidRDefault="005109DB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FF0391">
        <w:trPr>
          <w:trHeight w:val="1165"/>
        </w:trPr>
        <w:tc>
          <w:tcPr>
            <w:tcW w:w="850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:rsidR="00FF0391" w:rsidRDefault="005109DB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FF0391" w:rsidRDefault="005109DB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Беседы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презентацией</w:t>
            </w:r>
          </w:p>
        </w:tc>
        <w:tc>
          <w:tcPr>
            <w:tcW w:w="2695" w:type="dxa"/>
          </w:tcPr>
          <w:p w:rsidR="00FF0391" w:rsidRDefault="005109DB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Мультимедйный проектор</w:t>
            </w:r>
          </w:p>
        </w:tc>
      </w:tr>
    </w:tbl>
    <w:p w:rsidR="00FF0391" w:rsidRDefault="00FF0391">
      <w:pPr>
        <w:pStyle w:val="TableParagraph"/>
        <w:rPr>
          <w:sz w:val="28"/>
        </w:rPr>
        <w:sectPr w:rsidR="00FF0391">
          <w:pgSz w:w="11910" w:h="16840"/>
          <w:pgMar w:top="142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0"/>
        <w:gridCol w:w="2272"/>
        <w:gridCol w:w="4822"/>
        <w:gridCol w:w="2695"/>
      </w:tblGrid>
      <w:tr w:rsidR="00FF0391">
        <w:trPr>
          <w:trHeight w:val="1809"/>
        </w:trPr>
        <w:tc>
          <w:tcPr>
            <w:tcW w:w="850" w:type="dxa"/>
          </w:tcPr>
          <w:p w:rsidR="00FF0391" w:rsidRDefault="00FF0391">
            <w:pPr>
              <w:pStyle w:val="TableParagraph"/>
              <w:rPr>
                <w:sz w:val="26"/>
              </w:rPr>
            </w:pPr>
          </w:p>
        </w:tc>
        <w:tc>
          <w:tcPr>
            <w:tcW w:w="2272" w:type="dxa"/>
          </w:tcPr>
          <w:p w:rsidR="00FF0391" w:rsidRDefault="00FF0391">
            <w:pPr>
              <w:pStyle w:val="TableParagraph"/>
              <w:rPr>
                <w:sz w:val="26"/>
              </w:rPr>
            </w:pPr>
          </w:p>
        </w:tc>
        <w:tc>
          <w:tcPr>
            <w:tcW w:w="4822" w:type="dxa"/>
          </w:tcPr>
          <w:p w:rsidR="00FF0391" w:rsidRDefault="005109DB">
            <w:pPr>
              <w:pStyle w:val="TableParagraph"/>
              <w:spacing w:before="93"/>
              <w:ind w:left="99" w:right="8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«Награды России», «Дни воинской Славы», Чемпионат по настольному </w:t>
            </w:r>
            <w:r>
              <w:rPr>
                <w:spacing w:val="-2"/>
                <w:sz w:val="28"/>
              </w:rPr>
              <w:t>теннису</w:t>
            </w:r>
          </w:p>
          <w:p w:rsidR="00FF0391" w:rsidRDefault="005109DB">
            <w:pPr>
              <w:pStyle w:val="TableParagraph"/>
              <w:spacing w:line="321" w:lineRule="exact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ВЕЧЕР: Интеллектуальная </w:t>
            </w:r>
            <w:r>
              <w:rPr>
                <w:spacing w:val="-4"/>
                <w:sz w:val="28"/>
              </w:rPr>
              <w:t>игра</w:t>
            </w:r>
          </w:p>
          <w:p w:rsidR="00FF0391" w:rsidRDefault="005109DB">
            <w:pPr>
              <w:pStyle w:val="TableParagraph"/>
              <w:spacing w:before="5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«Забвению не </w:t>
            </w:r>
            <w:r>
              <w:rPr>
                <w:spacing w:val="-2"/>
                <w:sz w:val="28"/>
              </w:rPr>
              <w:t>подлежит»</w:t>
            </w:r>
          </w:p>
        </w:tc>
        <w:tc>
          <w:tcPr>
            <w:tcW w:w="2695" w:type="dxa"/>
          </w:tcPr>
          <w:p w:rsidR="00FF0391" w:rsidRDefault="00FF0391">
            <w:pPr>
              <w:pStyle w:val="TableParagraph"/>
              <w:rPr>
                <w:sz w:val="26"/>
              </w:rPr>
            </w:pPr>
          </w:p>
        </w:tc>
      </w:tr>
      <w:tr w:rsidR="00FF0391">
        <w:trPr>
          <w:trHeight w:val="2778"/>
        </w:trPr>
        <w:tc>
          <w:tcPr>
            <w:tcW w:w="850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72" w:type="dxa"/>
          </w:tcPr>
          <w:p w:rsidR="00FF0391" w:rsidRDefault="005109DB">
            <w:pPr>
              <w:pStyle w:val="TableParagraph"/>
              <w:spacing w:before="93" w:line="242" w:lineRule="auto"/>
              <w:ind w:left="100" w:right="1047"/>
              <w:rPr>
                <w:sz w:val="28"/>
              </w:rPr>
            </w:pPr>
            <w:r>
              <w:rPr>
                <w:spacing w:val="-2"/>
                <w:sz w:val="28"/>
              </w:rPr>
              <w:t>«Горячее сердце»</w:t>
            </w:r>
          </w:p>
        </w:tc>
        <w:tc>
          <w:tcPr>
            <w:tcW w:w="4822" w:type="dxa"/>
          </w:tcPr>
          <w:p w:rsidR="00FF0391" w:rsidRDefault="005109DB">
            <w:pPr>
              <w:pStyle w:val="TableParagraph"/>
              <w:spacing w:before="93" w:line="242" w:lineRule="auto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FF0391" w:rsidRDefault="005109DB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Мастер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класс</w:t>
            </w:r>
          </w:p>
          <w:p w:rsidR="00FF0391" w:rsidRDefault="005109DB">
            <w:pPr>
              <w:pStyle w:val="TableParagraph"/>
              <w:tabs>
                <w:tab w:val="left" w:pos="4422"/>
              </w:tabs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«Журавлики»/Чемпионат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бадминтону</w:t>
            </w:r>
          </w:p>
          <w:p w:rsidR="00FF0391" w:rsidRDefault="005109DB">
            <w:pPr>
              <w:pStyle w:val="TableParagraph"/>
              <w:ind w:left="99" w:right="84"/>
              <w:rPr>
                <w:sz w:val="28"/>
              </w:rPr>
            </w:pPr>
            <w:r>
              <w:rPr>
                <w:sz w:val="28"/>
              </w:rPr>
              <w:t xml:space="preserve">ВЕЧЕР: Мастер класс по танцевальным стилям. Танцевальный </w:t>
            </w:r>
            <w:r>
              <w:rPr>
                <w:spacing w:val="-2"/>
                <w:sz w:val="28"/>
              </w:rPr>
              <w:t>флешмоб</w:t>
            </w:r>
          </w:p>
        </w:tc>
        <w:tc>
          <w:tcPr>
            <w:tcW w:w="2695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97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FF0391" w:rsidRDefault="005109DB">
            <w:pPr>
              <w:pStyle w:val="TableParagraph"/>
              <w:tabs>
                <w:tab w:val="left" w:pos="1495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FF0391">
        <w:trPr>
          <w:trHeight w:val="3096"/>
        </w:trPr>
        <w:tc>
          <w:tcPr>
            <w:tcW w:w="850" w:type="dxa"/>
          </w:tcPr>
          <w:p w:rsidR="00FF0391" w:rsidRDefault="005109DB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72" w:type="dxa"/>
          </w:tcPr>
          <w:p w:rsidR="00FF0391" w:rsidRDefault="005109DB">
            <w:pPr>
              <w:pStyle w:val="TableParagraph"/>
              <w:spacing w:before="94"/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>"Я верю в мою Россию, где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дети такие есть!"</w:t>
            </w:r>
          </w:p>
        </w:tc>
        <w:tc>
          <w:tcPr>
            <w:tcW w:w="4822" w:type="dxa"/>
          </w:tcPr>
          <w:p w:rsidR="00FF0391" w:rsidRDefault="005109DB">
            <w:pPr>
              <w:pStyle w:val="TableParagraph"/>
              <w:spacing w:before="94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FF0391" w:rsidRDefault="005109DB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Беседа «Дети-герои нашего </w:t>
            </w:r>
            <w:r w:rsidR="003C0DA4">
              <w:rPr>
                <w:sz w:val="28"/>
              </w:rPr>
              <w:t xml:space="preserve">времени </w:t>
            </w:r>
            <w:r>
              <w:rPr>
                <w:sz w:val="28"/>
              </w:rPr>
              <w:t>их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Саша Ершова – девочка из «ТРАНСВААЛЯ»»/ Чемпионат по волейболу и </w:t>
            </w:r>
            <w:r>
              <w:rPr>
                <w:spacing w:val="-2"/>
                <w:sz w:val="28"/>
              </w:rPr>
              <w:t>пионерболу</w:t>
            </w:r>
          </w:p>
          <w:p w:rsidR="00FF0391" w:rsidRDefault="005109DB">
            <w:pPr>
              <w:pStyle w:val="TableParagraph"/>
              <w:spacing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ВЕЧЕР: Выставка рисунков «Наше счастливое детство»</w:t>
            </w:r>
          </w:p>
        </w:tc>
        <w:tc>
          <w:tcPr>
            <w:tcW w:w="2695" w:type="dxa"/>
          </w:tcPr>
          <w:p w:rsidR="00FF0391" w:rsidRDefault="005109DB">
            <w:pPr>
              <w:pStyle w:val="TableParagraph"/>
              <w:spacing w:before="94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проектор;</w:t>
            </w:r>
          </w:p>
          <w:p w:rsidR="00FF0391" w:rsidRDefault="005109DB">
            <w:pPr>
              <w:pStyle w:val="TableParagraph"/>
              <w:tabs>
                <w:tab w:val="left" w:pos="1787"/>
                <w:tab w:val="left" w:pos="2180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Цветные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мелки, бумага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FF0391" w:rsidRDefault="005109DB">
            <w:pPr>
              <w:pStyle w:val="TableParagraph"/>
              <w:tabs>
                <w:tab w:val="left" w:pos="1709"/>
              </w:tabs>
              <w:ind w:left="98" w:right="87"/>
              <w:rPr>
                <w:sz w:val="28"/>
              </w:rPr>
            </w:pPr>
            <w:r>
              <w:rPr>
                <w:spacing w:val="-2"/>
                <w:sz w:val="28"/>
              </w:rPr>
              <w:t>рисования,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краски, карандаши</w:t>
            </w:r>
          </w:p>
        </w:tc>
      </w:tr>
      <w:tr w:rsidR="00FF0391">
        <w:trPr>
          <w:trHeight w:val="2457"/>
        </w:trPr>
        <w:tc>
          <w:tcPr>
            <w:tcW w:w="850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72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«Богатырь»</w:t>
            </w:r>
          </w:p>
        </w:tc>
        <w:tc>
          <w:tcPr>
            <w:tcW w:w="4822" w:type="dxa"/>
          </w:tcPr>
          <w:p w:rsidR="00FF0391" w:rsidRDefault="005109DB">
            <w:pPr>
              <w:pStyle w:val="TableParagraph"/>
              <w:spacing w:before="93" w:line="242" w:lineRule="auto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FF0391" w:rsidRDefault="005109DB">
            <w:pPr>
              <w:pStyle w:val="TableParagraph"/>
              <w:ind w:left="99" w:right="8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Спортивная игра с игровыми </w:t>
            </w:r>
            <w:r>
              <w:rPr>
                <w:spacing w:val="-2"/>
                <w:sz w:val="28"/>
              </w:rPr>
              <w:t>элементами</w:t>
            </w:r>
          </w:p>
          <w:p w:rsidR="00FF0391" w:rsidRDefault="005109DB">
            <w:pPr>
              <w:pStyle w:val="TableParagraph"/>
              <w:ind w:left="99" w:right="86"/>
              <w:jc w:val="both"/>
              <w:rPr>
                <w:sz w:val="28"/>
              </w:rPr>
            </w:pPr>
            <w:r>
              <w:rPr>
                <w:sz w:val="28"/>
              </w:rPr>
              <w:t>ВЕЧЕР: Презентация и защита проекта «Лица героев», Отрядные огоньки, подведение итогов недели</w:t>
            </w:r>
          </w:p>
        </w:tc>
        <w:tc>
          <w:tcPr>
            <w:tcW w:w="2695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256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ind w:left="98" w:right="1068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</w:tbl>
    <w:p w:rsidR="00FF0391" w:rsidRDefault="00FF0391">
      <w:pPr>
        <w:pStyle w:val="TableParagraph"/>
        <w:rPr>
          <w:sz w:val="28"/>
        </w:rPr>
        <w:sectPr w:rsidR="00FF0391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FF0391" w:rsidRDefault="005109DB" w:rsidP="003C0DA4">
      <w:pPr>
        <w:pStyle w:val="Heading1"/>
        <w:ind w:left="0"/>
      </w:pPr>
      <w:bookmarkStart w:id="10" w:name="_bookmark5"/>
      <w:bookmarkEnd w:id="10"/>
      <w:r>
        <w:lastRenderedPageBreak/>
        <w:t>МОДУЛЬ«ОТГЕРОЕВБЫЛЫХ</w:t>
      </w:r>
      <w:r>
        <w:rPr>
          <w:spacing w:val="-2"/>
        </w:rPr>
        <w:t>ВРЕМЕН…»</w:t>
      </w:r>
    </w:p>
    <w:p w:rsidR="00FF0391" w:rsidRDefault="005109DB">
      <w:pPr>
        <w:spacing w:before="267" w:line="322" w:lineRule="exact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FF0391" w:rsidRDefault="005109DB">
      <w:pPr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 w:rsidR="003C0DA4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FF0391" w:rsidRDefault="00FF0391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"/>
        <w:gridCol w:w="1687"/>
        <w:gridCol w:w="440"/>
        <w:gridCol w:w="1203"/>
        <w:gridCol w:w="1744"/>
        <w:gridCol w:w="1450"/>
        <w:gridCol w:w="2839"/>
      </w:tblGrid>
      <w:tr w:rsidR="00FF0391">
        <w:trPr>
          <w:trHeight w:val="522"/>
        </w:trPr>
        <w:tc>
          <w:tcPr>
            <w:tcW w:w="855" w:type="dxa"/>
            <w:vMerge w:val="restart"/>
          </w:tcPr>
          <w:p w:rsidR="00FF0391" w:rsidRDefault="005109DB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27" w:type="dxa"/>
            <w:gridSpan w:val="2"/>
            <w:vMerge w:val="restart"/>
          </w:tcPr>
          <w:p w:rsidR="00FF0391" w:rsidRDefault="005109DB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3C0DA4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4"/>
          </w:tcPr>
          <w:p w:rsidR="00FF0391" w:rsidRDefault="005109DB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FF0391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:rsidR="00FF0391" w:rsidRDefault="00FF039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FF0391" w:rsidRDefault="00FF0391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  <w:gridSpan w:val="3"/>
          </w:tcPr>
          <w:p w:rsidR="00FF0391" w:rsidRDefault="005109DB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 w:rsidR="003C0DA4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39" w:type="dxa"/>
          </w:tcPr>
          <w:p w:rsidR="00FF0391" w:rsidRDefault="005109DB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FF0391">
        <w:trPr>
          <w:trHeight w:val="2131"/>
        </w:trPr>
        <w:tc>
          <w:tcPr>
            <w:tcW w:w="855" w:type="dxa"/>
          </w:tcPr>
          <w:p w:rsidR="00FF0391" w:rsidRDefault="005109DB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  <w:gridSpan w:val="2"/>
          </w:tcPr>
          <w:p w:rsidR="00FF0391" w:rsidRDefault="005109DB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397" w:type="dxa"/>
            <w:gridSpan w:val="3"/>
          </w:tcPr>
          <w:p w:rsidR="00FF0391" w:rsidRDefault="005109DB">
            <w:pPr>
              <w:pStyle w:val="TableParagraph"/>
              <w:tabs>
                <w:tab w:val="left" w:pos="1501"/>
                <w:tab w:val="left" w:pos="3247"/>
              </w:tabs>
              <w:spacing w:before="93"/>
              <w:ind w:left="100" w:right="8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:rsidR="00FF0391" w:rsidRDefault="005109DB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ДЕНЬ: Мастер класс по созданию объемной звезды</w:t>
            </w:r>
          </w:p>
          <w:p w:rsidR="00FF0391" w:rsidRDefault="005109DB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фильма</w:t>
            </w:r>
          </w:p>
          <w:p w:rsidR="00FF0391" w:rsidRDefault="005109DB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9" w:type="dxa"/>
          </w:tcPr>
          <w:p w:rsidR="00FF0391" w:rsidRDefault="005109DB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FF0391" w:rsidRDefault="005109DB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FF0391">
        <w:trPr>
          <w:trHeight w:val="3422"/>
        </w:trPr>
        <w:tc>
          <w:tcPr>
            <w:tcW w:w="855" w:type="dxa"/>
          </w:tcPr>
          <w:p w:rsidR="00FF0391" w:rsidRDefault="005109DB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87" w:type="dxa"/>
            <w:tcBorders>
              <w:right w:val="nil"/>
            </w:tcBorders>
          </w:tcPr>
          <w:p w:rsidR="00FF0391" w:rsidRDefault="005109DB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40" w:type="dxa"/>
            <w:tcBorders>
              <w:left w:val="nil"/>
            </w:tcBorders>
          </w:tcPr>
          <w:p w:rsidR="00FF0391" w:rsidRDefault="005109DB">
            <w:pPr>
              <w:pStyle w:val="TableParagraph"/>
              <w:spacing w:before="93" w:line="242" w:lineRule="auto"/>
              <w:ind w:left="212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>о о</w:t>
            </w:r>
          </w:p>
        </w:tc>
        <w:tc>
          <w:tcPr>
            <w:tcW w:w="4397" w:type="dxa"/>
            <w:gridSpan w:val="3"/>
          </w:tcPr>
          <w:p w:rsidR="00FF0391" w:rsidRDefault="005109DB">
            <w:pPr>
              <w:pStyle w:val="TableParagraph"/>
              <w:tabs>
                <w:tab w:val="left" w:pos="1501"/>
                <w:tab w:val="left" w:pos="3247"/>
              </w:tabs>
              <w:spacing w:before="93" w:line="242" w:lineRule="auto"/>
              <w:ind w:left="100" w:right="88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линейка, </w:t>
            </w:r>
            <w:r>
              <w:rPr>
                <w:sz w:val="28"/>
              </w:rPr>
              <w:t>постановка задач на день</w:t>
            </w:r>
          </w:p>
          <w:p w:rsidR="00FF0391" w:rsidRDefault="005109DB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:rsidR="00FF0391" w:rsidRDefault="005109DB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</w:rPr>
            </w:pPr>
            <w:r>
              <w:rPr>
                <w:sz w:val="28"/>
              </w:rPr>
              <w:t>«Поем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лет», </w:t>
            </w:r>
            <w:r>
              <w:rPr>
                <w:spacing w:val="-2"/>
                <w:sz w:val="28"/>
              </w:rPr>
              <w:t>чемпионат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футболу, </w:t>
            </w:r>
            <w:r>
              <w:rPr>
                <w:sz w:val="28"/>
              </w:rPr>
              <w:t xml:space="preserve">подготовкакпостановкенасцене фрагментов фильма «Офицеры»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«Поэзия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моя,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окопа…»,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Квиз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фильму</w:t>
            </w:r>
          </w:p>
          <w:p w:rsidR="00FF0391" w:rsidRDefault="005109DB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9" w:type="dxa"/>
          </w:tcPr>
          <w:p w:rsidR="00FF0391" w:rsidRDefault="005109DB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FF0391">
        <w:trPr>
          <w:trHeight w:val="2779"/>
        </w:trPr>
        <w:tc>
          <w:tcPr>
            <w:tcW w:w="855" w:type="dxa"/>
          </w:tcPr>
          <w:p w:rsidR="00FF0391" w:rsidRDefault="005109DB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7" w:type="dxa"/>
            <w:gridSpan w:val="2"/>
          </w:tcPr>
          <w:p w:rsidR="00FF0391" w:rsidRDefault="005109DB">
            <w:pPr>
              <w:pStyle w:val="TableParagraph"/>
              <w:spacing w:before="93"/>
              <w:ind w:left="100" w:right="453"/>
              <w:rPr>
                <w:sz w:val="28"/>
              </w:rPr>
            </w:pPr>
            <w:r>
              <w:rPr>
                <w:spacing w:val="-2"/>
                <w:sz w:val="28"/>
              </w:rPr>
              <w:t>«Солдатский подвиг»</w:t>
            </w:r>
          </w:p>
        </w:tc>
        <w:tc>
          <w:tcPr>
            <w:tcW w:w="4397" w:type="dxa"/>
            <w:gridSpan w:val="3"/>
          </w:tcPr>
          <w:p w:rsidR="00FF0391" w:rsidRDefault="005109DB">
            <w:pPr>
              <w:pStyle w:val="TableParagraph"/>
              <w:spacing w:before="93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FF0391" w:rsidRDefault="005109DB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Беседа «Подвиг экипажа Степана Горобца», чемпионат по традиционным русским играм </w:t>
            </w:r>
            <w:r>
              <w:rPr>
                <w:spacing w:val="-2"/>
                <w:sz w:val="28"/>
              </w:rPr>
              <w:t>(лапта,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городки)</w:t>
            </w:r>
          </w:p>
          <w:p w:rsidR="00FF0391" w:rsidRDefault="005109DB">
            <w:pPr>
              <w:pStyle w:val="TableParagraph"/>
              <w:spacing w:before="3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ВЕЧЕР: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проектов</w:t>
            </w:r>
          </w:p>
          <w:p w:rsidR="00FF0391" w:rsidRDefault="005109DB">
            <w:pPr>
              <w:pStyle w:val="TableParagraph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«Герои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ВОв-мои</w:t>
            </w:r>
            <w:r w:rsidR="003C0DA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2839" w:type="dxa"/>
          </w:tcPr>
          <w:p w:rsidR="00FF0391" w:rsidRDefault="005109DB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FF0391" w:rsidRDefault="005109DB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FF0391">
        <w:trPr>
          <w:trHeight w:val="2452"/>
        </w:trPr>
        <w:tc>
          <w:tcPr>
            <w:tcW w:w="855" w:type="dxa"/>
          </w:tcPr>
          <w:p w:rsidR="00FF0391" w:rsidRDefault="005109DB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87" w:type="dxa"/>
            <w:tcBorders>
              <w:right w:val="nil"/>
            </w:tcBorders>
          </w:tcPr>
          <w:p w:rsidR="00FF0391" w:rsidRDefault="005109DB">
            <w:pPr>
              <w:pStyle w:val="TableParagraph"/>
              <w:spacing w:before="93"/>
              <w:ind w:left="100" w:right="501"/>
              <w:rPr>
                <w:sz w:val="28"/>
              </w:rPr>
            </w:pPr>
            <w:r>
              <w:rPr>
                <w:spacing w:val="-2"/>
                <w:sz w:val="28"/>
              </w:rPr>
              <w:t>«Песня военной шинели»</w:t>
            </w:r>
          </w:p>
        </w:tc>
        <w:tc>
          <w:tcPr>
            <w:tcW w:w="440" w:type="dxa"/>
            <w:tcBorders>
              <w:left w:val="nil"/>
            </w:tcBorders>
          </w:tcPr>
          <w:p w:rsidR="00FF0391" w:rsidRDefault="005109DB">
            <w:pPr>
              <w:pStyle w:val="TableParagraph"/>
              <w:spacing w:before="93"/>
              <w:ind w:right="8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397" w:type="dxa"/>
            <w:gridSpan w:val="3"/>
          </w:tcPr>
          <w:p w:rsidR="00FF0391" w:rsidRDefault="005109DB">
            <w:pPr>
              <w:pStyle w:val="TableParagraph"/>
              <w:spacing w:before="93"/>
              <w:ind w:left="100" w:right="87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FF0391" w:rsidRDefault="005109DB">
            <w:pPr>
              <w:pStyle w:val="TableParagraph"/>
              <w:ind w:left="100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ДЕНЬ: Беседа «Кто с песней по жизни шагает, тот никогда не </w:t>
            </w:r>
            <w:r>
              <w:rPr>
                <w:spacing w:val="-2"/>
                <w:sz w:val="28"/>
              </w:rPr>
              <w:t>пропадет»</w:t>
            </w:r>
          </w:p>
          <w:p w:rsidR="00FF0391" w:rsidRDefault="005109DB">
            <w:pPr>
              <w:pStyle w:val="TableParagraph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>ВЕЧЕР: Конкурс инсценировок патриотических песен</w:t>
            </w:r>
          </w:p>
        </w:tc>
        <w:tc>
          <w:tcPr>
            <w:tcW w:w="2839" w:type="dxa"/>
          </w:tcPr>
          <w:p w:rsidR="00FF0391" w:rsidRDefault="005109DB" w:rsidP="003C0DA4">
            <w:pPr>
              <w:pStyle w:val="TableParagraph"/>
              <w:tabs>
                <w:tab w:val="left" w:pos="2035"/>
              </w:tabs>
              <w:ind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FF0391">
        <w:trPr>
          <w:trHeight w:val="522"/>
        </w:trPr>
        <w:tc>
          <w:tcPr>
            <w:tcW w:w="855" w:type="dxa"/>
          </w:tcPr>
          <w:p w:rsidR="00FF0391" w:rsidRDefault="005109DB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87" w:type="dxa"/>
            <w:tcBorders>
              <w:right w:val="nil"/>
            </w:tcBorders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«Ты</w:t>
            </w:r>
            <w:r w:rsidR="003C0DA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шагай,</w:t>
            </w:r>
          </w:p>
        </w:tc>
        <w:tc>
          <w:tcPr>
            <w:tcW w:w="440" w:type="dxa"/>
            <w:tcBorders>
              <w:left w:val="nil"/>
            </w:tcBorders>
          </w:tcPr>
          <w:p w:rsidR="00FF0391" w:rsidRDefault="005109DB">
            <w:pPr>
              <w:pStyle w:val="TableParagraph"/>
              <w:spacing w:before="93"/>
              <w:ind w:right="8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не</w:t>
            </w:r>
          </w:p>
        </w:tc>
        <w:tc>
          <w:tcPr>
            <w:tcW w:w="1203" w:type="dxa"/>
            <w:tcBorders>
              <w:right w:val="nil"/>
            </w:tcBorders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</w:p>
        </w:tc>
        <w:tc>
          <w:tcPr>
            <w:tcW w:w="1744" w:type="dxa"/>
            <w:tcBorders>
              <w:left w:val="nil"/>
              <w:right w:val="nil"/>
            </w:tcBorders>
          </w:tcPr>
          <w:p w:rsidR="00FF0391" w:rsidRDefault="005109DB">
            <w:pPr>
              <w:pStyle w:val="TableParagraph"/>
              <w:spacing w:before="93"/>
              <w:ind w:left="308"/>
              <w:rPr>
                <w:sz w:val="28"/>
              </w:rPr>
            </w:pP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1450" w:type="dxa"/>
            <w:tcBorders>
              <w:left w:val="nil"/>
            </w:tcBorders>
          </w:tcPr>
          <w:p w:rsidR="00FF0391" w:rsidRDefault="005109DB">
            <w:pPr>
              <w:pStyle w:val="TableParagraph"/>
              <w:spacing w:before="93"/>
              <w:ind w:left="310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</w:p>
        </w:tc>
        <w:tc>
          <w:tcPr>
            <w:tcW w:w="2839" w:type="dxa"/>
          </w:tcPr>
          <w:p w:rsidR="00FF0391" w:rsidRDefault="005109DB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площадка</w:t>
            </w:r>
            <w:r w:rsidR="003C0DA4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FF0391" w:rsidRDefault="00FF0391">
      <w:pPr>
        <w:pStyle w:val="TableParagraph"/>
        <w:rPr>
          <w:sz w:val="28"/>
        </w:rPr>
        <w:sectPr w:rsidR="00FF0391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5"/>
        <w:gridCol w:w="2127"/>
        <w:gridCol w:w="4394"/>
        <w:gridCol w:w="2838"/>
      </w:tblGrid>
      <w:tr w:rsidR="00FF0391">
        <w:trPr>
          <w:trHeight w:val="1165"/>
        </w:trPr>
        <w:tc>
          <w:tcPr>
            <w:tcW w:w="855" w:type="dxa"/>
          </w:tcPr>
          <w:p w:rsidR="00FF0391" w:rsidRDefault="00FF0391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FF0391" w:rsidRDefault="005109DB">
            <w:pPr>
              <w:pStyle w:val="TableParagraph"/>
              <w:tabs>
                <w:tab w:val="left" w:pos="1265"/>
              </w:tabs>
              <w:spacing w:before="93"/>
              <w:ind w:left="100" w:right="84"/>
              <w:rPr>
                <w:sz w:val="28"/>
              </w:rPr>
            </w:pPr>
            <w:r>
              <w:rPr>
                <w:spacing w:val="-2"/>
                <w:sz w:val="28"/>
              </w:rPr>
              <w:t>отставай, Громко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песню </w:t>
            </w:r>
            <w:r>
              <w:rPr>
                <w:spacing w:val="-2"/>
                <w:sz w:val="28"/>
              </w:rPr>
              <w:t>запевай!»</w:t>
            </w:r>
          </w:p>
        </w:tc>
        <w:tc>
          <w:tcPr>
            <w:tcW w:w="4394" w:type="dxa"/>
          </w:tcPr>
          <w:p w:rsidR="00FF0391" w:rsidRDefault="005109DB">
            <w:pPr>
              <w:pStyle w:val="TableParagraph"/>
              <w:spacing w:before="93"/>
              <w:ind w:left="100" w:right="477"/>
              <w:rPr>
                <w:sz w:val="28"/>
              </w:rPr>
            </w:pPr>
            <w:r>
              <w:rPr>
                <w:sz w:val="28"/>
              </w:rPr>
              <w:t>постановка задач на день ДЕНЬ: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Смотр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песни ВЕЧЕР: Просмотр фильма</w:t>
            </w:r>
          </w:p>
        </w:tc>
        <w:tc>
          <w:tcPr>
            <w:tcW w:w="2838" w:type="dxa"/>
          </w:tcPr>
          <w:p w:rsidR="00FF0391" w:rsidRDefault="005109DB">
            <w:pPr>
              <w:pStyle w:val="TableParagraph"/>
              <w:tabs>
                <w:tab w:val="left" w:pos="1332"/>
              </w:tabs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твердым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покрытием, мультимедийный проектор</w:t>
            </w:r>
          </w:p>
        </w:tc>
      </w:tr>
      <w:tr w:rsidR="00FF0391">
        <w:trPr>
          <w:trHeight w:val="2136"/>
        </w:trPr>
        <w:tc>
          <w:tcPr>
            <w:tcW w:w="855" w:type="dxa"/>
          </w:tcPr>
          <w:p w:rsidR="00FF0391" w:rsidRDefault="005109DB">
            <w:pPr>
              <w:pStyle w:val="TableParagraph"/>
              <w:spacing w:before="94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27" w:type="dxa"/>
          </w:tcPr>
          <w:p w:rsidR="00FF0391" w:rsidRDefault="005109DB">
            <w:pPr>
              <w:pStyle w:val="TableParagraph"/>
              <w:tabs>
                <w:tab w:val="left" w:pos="1170"/>
              </w:tabs>
              <w:spacing w:before="94"/>
              <w:ind w:left="100" w:right="87"/>
              <w:rPr>
                <w:sz w:val="28"/>
              </w:rPr>
            </w:pPr>
            <w:r>
              <w:rPr>
                <w:spacing w:val="-4"/>
                <w:sz w:val="28"/>
              </w:rPr>
              <w:t>«По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местам былой</w:t>
            </w:r>
            <w:r w:rsidR="003C0DA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славы…»</w:t>
            </w:r>
          </w:p>
        </w:tc>
        <w:tc>
          <w:tcPr>
            <w:tcW w:w="4394" w:type="dxa"/>
          </w:tcPr>
          <w:p w:rsidR="00FF0391" w:rsidRDefault="005109DB">
            <w:pPr>
              <w:pStyle w:val="TableParagraph"/>
              <w:spacing w:before="94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FF0391" w:rsidRDefault="005109DB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>ДЕНЬ: Выездная экскурсия в музей/ виртуальная экскурсия в военный музей, мемориал памяти на базе библиотеки.</w:t>
            </w:r>
          </w:p>
        </w:tc>
        <w:tc>
          <w:tcPr>
            <w:tcW w:w="2838" w:type="dxa"/>
          </w:tcPr>
          <w:p w:rsidR="00FF0391" w:rsidRDefault="005109DB">
            <w:pPr>
              <w:pStyle w:val="TableParagraph"/>
              <w:spacing w:before="94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FF0391">
        <w:trPr>
          <w:trHeight w:val="3417"/>
        </w:trPr>
        <w:tc>
          <w:tcPr>
            <w:tcW w:w="855" w:type="dxa"/>
          </w:tcPr>
          <w:p w:rsidR="00FF0391" w:rsidRDefault="005109DB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127" w:type="dxa"/>
          </w:tcPr>
          <w:p w:rsidR="00FF0391" w:rsidRDefault="005109DB">
            <w:pPr>
              <w:pStyle w:val="TableParagraph"/>
              <w:spacing w:before="93"/>
              <w:ind w:left="100" w:right="859"/>
              <w:rPr>
                <w:sz w:val="28"/>
              </w:rPr>
            </w:pPr>
            <w:r>
              <w:rPr>
                <w:spacing w:val="-2"/>
                <w:sz w:val="28"/>
              </w:rPr>
              <w:t>«Военная история России»</w:t>
            </w:r>
          </w:p>
        </w:tc>
        <w:tc>
          <w:tcPr>
            <w:tcW w:w="4394" w:type="dxa"/>
          </w:tcPr>
          <w:p w:rsidR="00FF0391" w:rsidRDefault="005109DB">
            <w:pPr>
              <w:pStyle w:val="TableParagraph"/>
              <w:spacing w:before="93"/>
              <w:ind w:left="100" w:right="85"/>
              <w:jc w:val="both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:rsidR="00FF0391" w:rsidRDefault="005109DB">
            <w:pPr>
              <w:pStyle w:val="TableParagraph"/>
              <w:spacing w:line="321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Тематическая</w:t>
            </w:r>
            <w:r w:rsidR="003C0DA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беседа</w:t>
            </w:r>
          </w:p>
          <w:p w:rsidR="00FF0391" w:rsidRDefault="005109DB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защитников Отечества: от витязей до наших дней», Викторина «Знатоки Тверского </w:t>
            </w:r>
            <w:r>
              <w:rPr>
                <w:spacing w:val="-2"/>
                <w:sz w:val="28"/>
              </w:rPr>
              <w:t>края»</w:t>
            </w:r>
          </w:p>
          <w:p w:rsidR="00FF0391" w:rsidRDefault="005109DB">
            <w:pPr>
              <w:pStyle w:val="TableParagraph"/>
              <w:tabs>
                <w:tab w:val="left" w:pos="2815"/>
              </w:tabs>
              <w:ind w:left="100" w:right="85"/>
              <w:rPr>
                <w:sz w:val="28"/>
              </w:rPr>
            </w:pP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Театральная </w:t>
            </w:r>
            <w:r>
              <w:rPr>
                <w:sz w:val="28"/>
              </w:rPr>
              <w:t>инсценировка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 w:rsidR="003C0DA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фильма</w:t>
            </w:r>
          </w:p>
          <w:p w:rsidR="00FF0391" w:rsidRDefault="005109DB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8" w:type="dxa"/>
          </w:tcPr>
          <w:p w:rsidR="00FF0391" w:rsidRDefault="005109DB">
            <w:pPr>
              <w:pStyle w:val="TableParagraph"/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:rsidR="003C0DA4" w:rsidRDefault="003C0DA4" w:rsidP="003C0DA4">
      <w:pPr>
        <w:pStyle w:val="Heading2"/>
        <w:ind w:left="0" w:right="309"/>
      </w:pPr>
      <w:bookmarkStart w:id="11" w:name="МОДУЛЬ_«МЫ_БУДУЩЕЕ_РОССИИ»"/>
      <w:bookmarkStart w:id="12" w:name="_bookmark6"/>
      <w:bookmarkEnd w:id="11"/>
      <w:bookmarkEnd w:id="12"/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3C0DA4" w:rsidRDefault="003C0DA4" w:rsidP="003C0DA4">
      <w:pPr>
        <w:pStyle w:val="Heading2"/>
        <w:ind w:left="0" w:right="309"/>
      </w:pPr>
    </w:p>
    <w:p w:rsidR="00FF0391" w:rsidRDefault="005109DB" w:rsidP="003C0DA4">
      <w:pPr>
        <w:pStyle w:val="Heading2"/>
        <w:ind w:left="0" w:right="309"/>
      </w:pPr>
      <w:r>
        <w:lastRenderedPageBreak/>
        <w:t>МОДУЛЬ«МЫБУДУЩЕЕ</w:t>
      </w:r>
      <w:r>
        <w:rPr>
          <w:spacing w:val="-2"/>
        </w:rPr>
        <w:t>РОССИИ»</w:t>
      </w:r>
    </w:p>
    <w:p w:rsidR="00FF0391" w:rsidRDefault="005109DB">
      <w:pPr>
        <w:spacing w:before="49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:rsidR="00FF0391" w:rsidRDefault="005109DB">
      <w:pPr>
        <w:spacing w:before="52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 w:rsidR="003C0DA4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FF0391" w:rsidRDefault="00FF0391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2238"/>
        <w:gridCol w:w="3299"/>
        <w:gridCol w:w="2757"/>
      </w:tblGrid>
      <w:tr w:rsidR="00FF0391">
        <w:trPr>
          <w:trHeight w:val="522"/>
        </w:trPr>
        <w:tc>
          <w:tcPr>
            <w:tcW w:w="884" w:type="dxa"/>
            <w:vMerge w:val="restart"/>
          </w:tcPr>
          <w:p w:rsidR="00FF0391" w:rsidRDefault="00FF0391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38" w:type="dxa"/>
            <w:vMerge w:val="restart"/>
          </w:tcPr>
          <w:p w:rsidR="00FF0391" w:rsidRDefault="00FF0391">
            <w:pPr>
              <w:pStyle w:val="TableParagraph"/>
              <w:spacing w:before="45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3C0DA4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6" w:type="dxa"/>
            <w:gridSpan w:val="2"/>
          </w:tcPr>
          <w:p w:rsidR="00FF0391" w:rsidRDefault="005109DB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FF0391">
        <w:trPr>
          <w:trHeight w:val="522"/>
        </w:trPr>
        <w:tc>
          <w:tcPr>
            <w:tcW w:w="884" w:type="dxa"/>
            <w:vMerge/>
            <w:tcBorders>
              <w:top w:val="nil"/>
            </w:tcBorders>
          </w:tcPr>
          <w:p w:rsidR="00FF0391" w:rsidRDefault="00FF0391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:rsidR="00FF0391" w:rsidRDefault="00FF0391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:rsidR="00FF0391" w:rsidRDefault="005109DB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 w:rsidR="003C0DA4"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7" w:type="dxa"/>
          </w:tcPr>
          <w:p w:rsidR="00FF0391" w:rsidRDefault="005109DB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FF0391">
        <w:trPr>
          <w:trHeight w:val="3163"/>
        </w:trPr>
        <w:tc>
          <w:tcPr>
            <w:tcW w:w="884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8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 xml:space="preserve">Разведка </w:t>
            </w:r>
            <w:r w:rsidR="003C0DA4">
              <w:rPr>
                <w:sz w:val="28"/>
              </w:rPr>
              <w:t xml:space="preserve">- </w:t>
            </w:r>
            <w:r>
              <w:rPr>
                <w:spacing w:val="-4"/>
                <w:sz w:val="28"/>
              </w:rPr>
              <w:t>глаза</w:t>
            </w:r>
            <w:r w:rsidR="003C0DA4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3299" w:type="dxa"/>
          </w:tcPr>
          <w:p w:rsidR="00FF0391" w:rsidRDefault="005109DB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FF0391" w:rsidRDefault="005109DB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pacing w:val="-4"/>
                <w:sz w:val="28"/>
              </w:rPr>
              <w:t>задач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«Разведческие </w:t>
            </w:r>
            <w:r>
              <w:rPr>
                <w:sz w:val="28"/>
              </w:rPr>
              <w:t xml:space="preserve">игры и состязания»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Интерактивная </w:t>
            </w:r>
            <w:r>
              <w:rPr>
                <w:sz w:val="28"/>
              </w:rPr>
              <w:t>квест-игра «С товарищем в разведку!»</w:t>
            </w:r>
          </w:p>
        </w:tc>
        <w:tc>
          <w:tcPr>
            <w:tcW w:w="2757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189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FF0391" w:rsidRDefault="005109DB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FF0391">
        <w:trPr>
          <w:trHeight w:val="5011"/>
        </w:trPr>
        <w:tc>
          <w:tcPr>
            <w:tcW w:w="884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57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8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spacing w:line="276" w:lineRule="auto"/>
              <w:ind w:left="100" w:right="856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 Памяти</w:t>
            </w:r>
          </w:p>
        </w:tc>
        <w:tc>
          <w:tcPr>
            <w:tcW w:w="3299" w:type="dxa"/>
          </w:tcPr>
          <w:p w:rsidR="00FF0391" w:rsidRDefault="005109DB">
            <w:pPr>
              <w:pStyle w:val="TableParagraph"/>
              <w:tabs>
                <w:tab w:val="left" w:pos="2053"/>
              </w:tabs>
              <w:spacing w:before="93"/>
              <w:ind w:left="9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FF0391" w:rsidRDefault="005109DB">
            <w:pPr>
              <w:pStyle w:val="TableParagraph"/>
              <w:spacing w:before="48" w:line="276" w:lineRule="auto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:rsidR="00FF0391" w:rsidRDefault="005109DB">
            <w:pPr>
              <w:pStyle w:val="TableParagraph"/>
              <w:tabs>
                <w:tab w:val="left" w:pos="2014"/>
              </w:tabs>
              <w:spacing w:line="276" w:lineRule="auto"/>
              <w:ind w:left="99" w:right="80"/>
              <w:jc w:val="both"/>
              <w:rPr>
                <w:sz w:val="28"/>
              </w:rPr>
            </w:pPr>
            <w:r>
              <w:rPr>
                <w:sz w:val="28"/>
              </w:rPr>
              <w:t>ДЕНЬ: Мастер класс по изготовлению календаря с памятными датами. Начало работы над отрядным проектом по созданию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туристического маршрута по Памятным местам Тверской области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Просмотр фильма</w:t>
            </w:r>
          </w:p>
        </w:tc>
        <w:tc>
          <w:tcPr>
            <w:tcW w:w="2757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tabs>
                <w:tab w:val="left" w:pos="1551"/>
              </w:tabs>
              <w:spacing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FF0391">
        <w:trPr>
          <w:trHeight w:val="2793"/>
        </w:trPr>
        <w:tc>
          <w:tcPr>
            <w:tcW w:w="884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241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38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54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В здоровом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теле – здоровый дух!</w:t>
            </w:r>
          </w:p>
        </w:tc>
        <w:tc>
          <w:tcPr>
            <w:tcW w:w="3299" w:type="dxa"/>
          </w:tcPr>
          <w:p w:rsidR="00FF0391" w:rsidRDefault="005109DB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FF0391" w:rsidRDefault="005109DB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FF0391" w:rsidRDefault="005109DB">
            <w:pPr>
              <w:pStyle w:val="TableParagraph"/>
              <w:spacing w:before="4" w:line="276" w:lineRule="auto"/>
              <w:ind w:left="99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квест- игра «Готов!»</w:t>
            </w:r>
          </w:p>
          <w:p w:rsidR="00FF0391" w:rsidRDefault="005109DB">
            <w:pPr>
              <w:pStyle w:val="TableParagraph"/>
              <w:tabs>
                <w:tab w:val="left" w:pos="1970"/>
              </w:tabs>
              <w:spacing w:line="276" w:lineRule="auto"/>
              <w:ind w:left="99" w:right="82"/>
              <w:rPr>
                <w:sz w:val="28"/>
              </w:rPr>
            </w:pP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Отрядный огонек</w:t>
            </w:r>
          </w:p>
        </w:tc>
        <w:tc>
          <w:tcPr>
            <w:tcW w:w="2757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217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spacing w:before="1" w:line="276" w:lineRule="auto"/>
              <w:ind w:left="99" w:right="11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FF0391">
        <w:trPr>
          <w:trHeight w:val="570"/>
        </w:trPr>
        <w:tc>
          <w:tcPr>
            <w:tcW w:w="884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38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3299" w:type="dxa"/>
          </w:tcPr>
          <w:p w:rsidR="00FF0391" w:rsidRDefault="005109DB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</w:tc>
        <w:tc>
          <w:tcPr>
            <w:tcW w:w="2757" w:type="dxa"/>
          </w:tcPr>
          <w:p w:rsidR="00FF0391" w:rsidRDefault="005109DB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</w:tbl>
    <w:p w:rsidR="00FF0391" w:rsidRDefault="00FF0391">
      <w:pPr>
        <w:pStyle w:val="TableParagraph"/>
        <w:rPr>
          <w:sz w:val="28"/>
        </w:rPr>
        <w:sectPr w:rsidR="00FF0391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4"/>
        <w:gridCol w:w="2238"/>
        <w:gridCol w:w="3299"/>
        <w:gridCol w:w="2757"/>
      </w:tblGrid>
      <w:tr w:rsidR="00FF0391">
        <w:trPr>
          <w:trHeight w:val="3163"/>
        </w:trPr>
        <w:tc>
          <w:tcPr>
            <w:tcW w:w="884" w:type="dxa"/>
          </w:tcPr>
          <w:p w:rsidR="00FF0391" w:rsidRDefault="00FF0391">
            <w:pPr>
              <w:pStyle w:val="TableParagraph"/>
              <w:rPr>
                <w:sz w:val="26"/>
              </w:rPr>
            </w:pPr>
          </w:p>
        </w:tc>
        <w:tc>
          <w:tcPr>
            <w:tcW w:w="2238" w:type="dxa"/>
          </w:tcPr>
          <w:p w:rsidR="00FF0391" w:rsidRDefault="005109DB">
            <w:pPr>
              <w:pStyle w:val="TableParagraph"/>
              <w:spacing w:before="93" w:line="276" w:lineRule="auto"/>
              <w:ind w:left="100" w:right="615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финансовой грамотности</w:t>
            </w:r>
          </w:p>
        </w:tc>
        <w:tc>
          <w:tcPr>
            <w:tcW w:w="3299" w:type="dxa"/>
          </w:tcPr>
          <w:p w:rsidR="00FF0391" w:rsidRDefault="005109DB">
            <w:pPr>
              <w:pStyle w:val="TableParagraph"/>
              <w:spacing w:before="93" w:line="276" w:lineRule="auto"/>
              <w:ind w:left="99" w:right="83"/>
              <w:jc w:val="both"/>
              <w:rPr>
                <w:sz w:val="28"/>
              </w:rPr>
            </w:pPr>
            <w:r>
              <w:rPr>
                <w:sz w:val="28"/>
              </w:rPr>
              <w:t>линейка, постановка задач на день</w:t>
            </w:r>
          </w:p>
          <w:p w:rsidR="00FF0391" w:rsidRDefault="005109DB">
            <w:pPr>
              <w:pStyle w:val="TableParagraph"/>
              <w:spacing w:before="4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ДЕНЬ: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  <w:r w:rsidR="003C0DA4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игра</w:t>
            </w:r>
          </w:p>
          <w:p w:rsidR="00FF0391" w:rsidRDefault="005109DB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«Ярмарка» и «Аукцион».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агитационных плакатов на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-10"/>
                <w:sz w:val="28"/>
              </w:rPr>
              <w:t>и</w:t>
            </w:r>
          </w:p>
          <w:p w:rsidR="00FF0391" w:rsidRDefault="005109DB">
            <w:pPr>
              <w:pStyle w:val="TableParagraph"/>
              <w:spacing w:line="319" w:lineRule="exact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«Защитим</w:t>
            </w:r>
            <w:r w:rsidR="003C0DA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природу!»</w:t>
            </w:r>
          </w:p>
        </w:tc>
        <w:tc>
          <w:tcPr>
            <w:tcW w:w="2757" w:type="dxa"/>
          </w:tcPr>
          <w:p w:rsidR="00FF0391" w:rsidRDefault="005109DB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:rsidR="00FF0391" w:rsidRDefault="005109DB">
            <w:pPr>
              <w:pStyle w:val="TableParagraph"/>
              <w:tabs>
                <w:tab w:val="left" w:pos="1551"/>
              </w:tabs>
              <w:spacing w:before="48" w:line="278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FF0391">
        <w:trPr>
          <w:trHeight w:val="4646"/>
        </w:trPr>
        <w:tc>
          <w:tcPr>
            <w:tcW w:w="884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38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14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spacing w:before="1" w:line="276" w:lineRule="auto"/>
              <w:ind w:left="100" w:right="958"/>
              <w:rPr>
                <w:sz w:val="28"/>
              </w:rPr>
            </w:pPr>
            <w:r>
              <w:rPr>
                <w:spacing w:val="-2"/>
                <w:sz w:val="28"/>
              </w:rPr>
              <w:t>«Дорогой памяти»</w:t>
            </w:r>
          </w:p>
        </w:tc>
        <w:tc>
          <w:tcPr>
            <w:tcW w:w="3299" w:type="dxa"/>
          </w:tcPr>
          <w:p w:rsidR="00FF0391" w:rsidRDefault="005109DB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FF0391" w:rsidRDefault="005109DB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3C0DA4" w:rsidRDefault="005109DB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before="3" w:line="276" w:lineRule="auto"/>
              <w:ind w:left="99" w:right="78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внутри отряда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подготовке туристического маршрута,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финальный </w:t>
            </w:r>
            <w:r>
              <w:rPr>
                <w:spacing w:val="-4"/>
                <w:sz w:val="28"/>
              </w:rPr>
              <w:t>матч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волейболу сборная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против </w:t>
            </w:r>
            <w:r>
              <w:rPr>
                <w:sz w:val="28"/>
              </w:rPr>
              <w:t>сборной вожатых</w:t>
            </w:r>
          </w:p>
          <w:p w:rsidR="00FF0391" w:rsidRDefault="005109DB">
            <w:pPr>
              <w:pStyle w:val="TableParagraph"/>
              <w:tabs>
                <w:tab w:val="left" w:pos="1159"/>
                <w:tab w:val="left" w:pos="1227"/>
                <w:tab w:val="left" w:pos="1380"/>
                <w:tab w:val="left" w:pos="1840"/>
                <w:tab w:val="left" w:pos="1946"/>
                <w:tab w:val="left" w:pos="2014"/>
                <w:tab w:val="left" w:pos="2363"/>
              </w:tabs>
              <w:spacing w:before="3" w:line="276" w:lineRule="auto"/>
              <w:ind w:left="99" w:right="78"/>
              <w:rPr>
                <w:sz w:val="28"/>
              </w:rPr>
            </w:pP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Просмотр фильма</w:t>
            </w:r>
          </w:p>
        </w:tc>
        <w:tc>
          <w:tcPr>
            <w:tcW w:w="2757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149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tabs>
                <w:tab w:val="left" w:pos="1236"/>
              </w:tabs>
              <w:spacing w:line="278" w:lineRule="auto"/>
              <w:ind w:left="99" w:right="91"/>
              <w:rPr>
                <w:sz w:val="28"/>
              </w:rPr>
            </w:pPr>
            <w:r>
              <w:rPr>
                <w:spacing w:val="-2"/>
                <w:sz w:val="28"/>
              </w:rPr>
              <w:t>Аудио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аппаратура, мультимедийный проектор</w:t>
            </w:r>
          </w:p>
        </w:tc>
      </w:tr>
      <w:tr w:rsidR="00FF0391">
        <w:trPr>
          <w:trHeight w:val="4642"/>
        </w:trPr>
        <w:tc>
          <w:tcPr>
            <w:tcW w:w="884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38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150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spacing w:line="276" w:lineRule="auto"/>
              <w:ind w:left="100"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Торжественное закрытие </w:t>
            </w:r>
            <w:r>
              <w:rPr>
                <w:sz w:val="28"/>
              </w:rPr>
              <w:t>лагерной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3299" w:type="dxa"/>
          </w:tcPr>
          <w:p w:rsidR="00FF0391" w:rsidRDefault="005109DB">
            <w:pPr>
              <w:pStyle w:val="TableParagraph"/>
              <w:tabs>
                <w:tab w:val="left" w:pos="2053"/>
              </w:tabs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УТРО: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Утренняя</w:t>
            </w:r>
          </w:p>
          <w:p w:rsidR="00FF0391" w:rsidRDefault="005109DB">
            <w:pPr>
              <w:pStyle w:val="TableParagraph"/>
              <w:tabs>
                <w:tab w:val="left" w:pos="1856"/>
              </w:tabs>
              <w:spacing w:before="48" w:line="276" w:lineRule="auto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постановка </w:t>
            </w:r>
            <w:r>
              <w:rPr>
                <w:sz w:val="28"/>
              </w:rPr>
              <w:t>задач на день</w:t>
            </w:r>
          </w:p>
          <w:p w:rsidR="00FF0391" w:rsidRDefault="005109DB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pacing w:val="-2"/>
                <w:sz w:val="28"/>
              </w:rPr>
              <w:t>ДЕНЬ: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Презентация туристического</w:t>
            </w:r>
            <w:r w:rsidR="003C0DA4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Памятным местам Тверской области </w:t>
            </w: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рисунков </w:t>
            </w:r>
            <w:r>
              <w:rPr>
                <w:sz w:val="28"/>
              </w:rPr>
              <w:t>ВЕЧЕР:</w:t>
            </w:r>
            <w:r w:rsidR="003C0DA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посвященная закрытию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смены, </w:t>
            </w:r>
            <w:r>
              <w:rPr>
                <w:sz w:val="28"/>
              </w:rPr>
              <w:t>подведение итогов</w:t>
            </w:r>
          </w:p>
        </w:tc>
        <w:tc>
          <w:tcPr>
            <w:tcW w:w="2757" w:type="dxa"/>
          </w:tcPr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rPr>
                <w:b/>
                <w:sz w:val="28"/>
              </w:rPr>
            </w:pPr>
          </w:p>
          <w:p w:rsidR="00FF0391" w:rsidRDefault="00FF0391">
            <w:pPr>
              <w:pStyle w:val="TableParagraph"/>
              <w:spacing w:before="284"/>
              <w:rPr>
                <w:b/>
                <w:sz w:val="28"/>
              </w:rPr>
            </w:pPr>
          </w:p>
          <w:p w:rsidR="00FF0391" w:rsidRDefault="005109DB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:rsidR="00FF0391" w:rsidRDefault="005109DB">
            <w:pPr>
              <w:pStyle w:val="TableParagraph"/>
              <w:tabs>
                <w:tab w:val="left" w:pos="1551"/>
              </w:tabs>
              <w:spacing w:before="4"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FF0391">
        <w:trPr>
          <w:trHeight w:val="570"/>
        </w:trPr>
        <w:tc>
          <w:tcPr>
            <w:tcW w:w="884" w:type="dxa"/>
          </w:tcPr>
          <w:p w:rsidR="00FF0391" w:rsidRDefault="005109DB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294" w:type="dxa"/>
            <w:gridSpan w:val="3"/>
          </w:tcPr>
          <w:p w:rsidR="00FF0391" w:rsidRDefault="005109DB">
            <w:pPr>
              <w:pStyle w:val="TableParagraph"/>
              <w:spacing w:before="9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День</w:t>
            </w:r>
            <w:r w:rsidR="003C0DA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отъезда</w:t>
            </w:r>
          </w:p>
        </w:tc>
      </w:tr>
    </w:tbl>
    <w:p w:rsidR="00FF0391" w:rsidRDefault="00FF0391" w:rsidP="00565530">
      <w:pPr>
        <w:pStyle w:val="TableParagraph"/>
        <w:rPr>
          <w:sz w:val="28"/>
        </w:rPr>
        <w:sectPr w:rsidR="00FF0391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:rsidR="00FF0391" w:rsidRDefault="005109DB" w:rsidP="003C0DA4">
      <w:pPr>
        <w:pStyle w:val="Heading3"/>
        <w:ind w:left="0"/>
      </w:pPr>
      <w:bookmarkStart w:id="13" w:name="СПИСОК_ИСПОЛЬЗОВАННОЙ_ЛИТЕРАТУРЫ"/>
      <w:bookmarkStart w:id="14" w:name="_bookmark7"/>
      <w:bookmarkEnd w:id="13"/>
      <w:bookmarkEnd w:id="14"/>
      <w:r>
        <w:lastRenderedPageBreak/>
        <w:t>СПИСОКИСПОЛЬЗОВАННОЙ</w:t>
      </w:r>
      <w:r>
        <w:rPr>
          <w:spacing w:val="-2"/>
        </w:rPr>
        <w:t>ЛИТЕРАТУРЫ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>«Безопасность жизнедеятельности детей в условиях оздоровительного отдыха»: учебно-методическое пособие. /Перелыгин А.Ю., Шубкин Р.Г. – Железногорск: ФГБОУ ВО Сибирская пожарно-спасательная академия ГПС МЧС России, 2023. – 106с.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А.Б.,Ким И.В.: г. Владивосток 2021г. – 13с.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>Программа профильной смены участников Российского движения детей и молодежи «Движение Первых». /Авторы программы Алиева Е.В., Батманова А.С., Кокушина Ю.Г.: г. Архангельск, 2024. – 51с.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Методическоепособие. –г. Иркутск:ООО«Мегапринт», 2020. –284с.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>Сборник методических материалов по работе с символическим пространством ВДЦ «Орлёнок» на внеотрядном уровне/ авт.-сост. Беляков Ю.Д., Киреева А.А., Колобова Н.А., Куц И.В., Писарева Е.Ю., Федотова В.В., Хацкевич Т.Л./Информационно-методическое обеспечениедополнительныхобщеразвивающихпрограммВДЦ</w:t>
      </w:r>
    </w:p>
    <w:p w:rsidR="00FF0391" w:rsidRDefault="005109DB">
      <w:pPr>
        <w:pStyle w:val="a3"/>
        <w:spacing w:line="320" w:lineRule="exact"/>
        <w:ind w:left="1779"/>
        <w:jc w:val="both"/>
      </w:pPr>
      <w:r>
        <w:t>«Орлёнок».№42021.–51</w:t>
      </w:r>
      <w:r>
        <w:rPr>
          <w:spacing w:val="-10"/>
        </w:rPr>
        <w:t>с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>Сборник. Дети. Творчество и вдохновение. Шпаковская Ю.С., Верба- Зеленская О.Ю., ФГБОУ «Всероссийский детский центр «Орлёнок», 2022. - 51 с.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Сборникинформационно-методическихматериаловдляорганизаторов отдыха и оздоровления детей «Летний архитектор: Создание и оформление программ лагеря». Нижний Новгород 2024. – 61с.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«Салют,Орленок!»информационно-методический</w:t>
      </w:r>
      <w:r>
        <w:rPr>
          <w:spacing w:val="-2"/>
          <w:sz w:val="28"/>
        </w:rPr>
        <w:t>журнал.</w:t>
      </w:r>
    </w:p>
    <w:p w:rsidR="00FF0391" w:rsidRDefault="005109DB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:rsidR="00FF0391" w:rsidRDefault="005109DB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Сборникметодическихматериаловизопытаработыдетскоголагеря</w:t>
      </w:r>
    </w:p>
    <w:p w:rsidR="00FF0391" w:rsidRDefault="005109DB">
      <w:pPr>
        <w:pStyle w:val="a3"/>
        <w:ind w:left="1779" w:right="428"/>
        <w:jc w:val="both"/>
      </w:pPr>
      <w:r>
        <w:t>«Дозорный». Авторы-составители Е.В.Грищенко, О.С.Пономаренко, А.Ю.Цепцова – ФГБОУ ВДЦ «Орлёнок»: учебнометодический центр, 2022. – 62с.</w:t>
      </w:r>
    </w:p>
    <w:sectPr w:rsidR="00FF0391" w:rsidSect="00FF0391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F2" w:rsidRDefault="001E60F2" w:rsidP="00FF0391">
      <w:r>
        <w:separator/>
      </w:r>
    </w:p>
  </w:endnote>
  <w:endnote w:type="continuationSeparator" w:id="1">
    <w:p w:rsidR="001E60F2" w:rsidRDefault="001E60F2" w:rsidP="00FF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9DB" w:rsidRDefault="005109DB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0.9pt;margin-top:781pt;width:16.05pt;height:13.05pt;z-index:-251658752;mso-position-horizontal-relative:page;mso-position-vertical-relative:page" filled="f" stroked="f">
          <v:textbox inset="0,0,0,0">
            <w:txbxContent>
              <w:p w:rsidR="005109DB" w:rsidRDefault="005109D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C0DA4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F2" w:rsidRDefault="001E60F2" w:rsidP="00FF0391">
      <w:r>
        <w:separator/>
      </w:r>
    </w:p>
  </w:footnote>
  <w:footnote w:type="continuationSeparator" w:id="1">
    <w:p w:rsidR="001E60F2" w:rsidRDefault="001E60F2" w:rsidP="00FF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215"/>
    <w:multiLevelType w:val="hybridMultilevel"/>
    <w:tmpl w:val="7D709E9E"/>
    <w:lvl w:ilvl="0" w:tplc="99A60D32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979EEE92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624BE22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BC44F1AE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39DC2168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EB90B06E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15B4D8FA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972ACE6E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C6C63ED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">
    <w:nsid w:val="1AE15FB3"/>
    <w:multiLevelType w:val="hybridMultilevel"/>
    <w:tmpl w:val="4DECA460"/>
    <w:lvl w:ilvl="0" w:tplc="6C9053C8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9C47C6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07186322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6C2418DC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F01CF3D0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02524244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7FAE9E46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683088FC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BA3C4848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2">
    <w:nsid w:val="27646F48"/>
    <w:multiLevelType w:val="hybridMultilevel"/>
    <w:tmpl w:val="EE4A3360"/>
    <w:lvl w:ilvl="0" w:tplc="444EF0E8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A8AA14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6770BBE0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157C8E1E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7C74D402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EF62075E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21E46874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AA68F990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CACC86F2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3">
    <w:nsid w:val="28DD6FFA"/>
    <w:multiLevelType w:val="hybridMultilevel"/>
    <w:tmpl w:val="91D667CC"/>
    <w:lvl w:ilvl="0" w:tplc="7EC6FDC8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AFD03B10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4CAE4092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912A648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75BE7920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5D1A267E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10F857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B6427DA2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46EAD36E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4">
    <w:nsid w:val="41E37343"/>
    <w:multiLevelType w:val="hybridMultilevel"/>
    <w:tmpl w:val="3CF4BBC8"/>
    <w:lvl w:ilvl="0" w:tplc="98C068FC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D9403F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5240B8B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C50C13D6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4704F1EE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C72454BC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02500DC8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0FDE0EBE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1430E67E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5">
    <w:nsid w:val="436544A5"/>
    <w:multiLevelType w:val="hybridMultilevel"/>
    <w:tmpl w:val="44FE30D4"/>
    <w:lvl w:ilvl="0" w:tplc="9A401E7E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7847FC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60A2B440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92A8CF1C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05B084B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7CBC9E6C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3134FE2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5936D056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114CFB76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6">
    <w:nsid w:val="43D75399"/>
    <w:multiLevelType w:val="hybridMultilevel"/>
    <w:tmpl w:val="9DE832E6"/>
    <w:lvl w:ilvl="0" w:tplc="08A4C56C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71EDC78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867E1C2A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D7349326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7EF61EA2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730AE750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AF389C6C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4F980C4A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CC72AC6C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7">
    <w:nsid w:val="45AA3B74"/>
    <w:multiLevelType w:val="hybridMultilevel"/>
    <w:tmpl w:val="317E0120"/>
    <w:lvl w:ilvl="0" w:tplc="7D64E624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08228E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0DC0F148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D9448E98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D9AADDB6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4BA42CB8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0464B368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2A2E84C4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CEE6F186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8">
    <w:nsid w:val="68AB2971"/>
    <w:multiLevelType w:val="hybridMultilevel"/>
    <w:tmpl w:val="1B480BB0"/>
    <w:lvl w:ilvl="0" w:tplc="C896DF2E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E70E030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4B60F03C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EBC45B2C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348678E0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8E000D70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E51E56B8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21FACDF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1B06391E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0391"/>
    <w:rsid w:val="001E60F2"/>
    <w:rsid w:val="003C0DA4"/>
    <w:rsid w:val="005109DB"/>
    <w:rsid w:val="00565530"/>
    <w:rsid w:val="00FF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3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0391"/>
    <w:pPr>
      <w:spacing w:before="139"/>
      <w:ind w:left="1212"/>
    </w:pPr>
    <w:rPr>
      <w:b/>
      <w:bCs/>
      <w:i/>
      <w:iCs/>
    </w:rPr>
  </w:style>
  <w:style w:type="paragraph" w:customStyle="1" w:styleId="TOC2">
    <w:name w:val="TOC 2"/>
    <w:basedOn w:val="a"/>
    <w:uiPriority w:val="1"/>
    <w:qFormat/>
    <w:rsid w:val="00FF0391"/>
    <w:pPr>
      <w:spacing w:before="139"/>
      <w:ind w:left="1212"/>
    </w:pPr>
    <w:rPr>
      <w:b/>
      <w:bCs/>
      <w:i/>
      <w:iCs/>
    </w:rPr>
  </w:style>
  <w:style w:type="paragraph" w:customStyle="1" w:styleId="TOC3">
    <w:name w:val="TOC 3"/>
    <w:basedOn w:val="a"/>
    <w:uiPriority w:val="1"/>
    <w:qFormat/>
    <w:rsid w:val="00FF0391"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FF0391"/>
    <w:pPr>
      <w:ind w:left="99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0391"/>
    <w:pPr>
      <w:spacing w:before="55"/>
      <w:ind w:left="873" w:right="323"/>
      <w:jc w:val="center"/>
      <w:outlineLvl w:val="1"/>
    </w:pPr>
    <w:rPr>
      <w:b/>
      <w:bCs/>
      <w:i/>
      <w:i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FF0391"/>
    <w:pPr>
      <w:spacing w:before="58"/>
      <w:ind w:left="873" w:right="308"/>
      <w:jc w:val="center"/>
      <w:outlineLvl w:val="2"/>
    </w:pPr>
    <w:rPr>
      <w:b/>
      <w:bCs/>
      <w:i/>
      <w:i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FF0391"/>
    <w:pPr>
      <w:spacing w:before="72"/>
      <w:ind w:left="873" w:right="312"/>
      <w:jc w:val="center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F0391"/>
    <w:pPr>
      <w:ind w:left="991" w:hanging="360"/>
    </w:pPr>
  </w:style>
  <w:style w:type="paragraph" w:customStyle="1" w:styleId="TableParagraph">
    <w:name w:val="Table Paragraph"/>
    <w:basedOn w:val="a"/>
    <w:uiPriority w:val="1"/>
    <w:qFormat/>
    <w:rsid w:val="00FF0391"/>
  </w:style>
  <w:style w:type="paragraph" w:styleId="a5">
    <w:name w:val="Balloon Text"/>
    <w:basedOn w:val="a"/>
    <w:link w:val="a6"/>
    <w:uiPriority w:val="99"/>
    <w:semiHidden/>
    <w:unhideWhenUsed/>
    <w:rsid w:val="00565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5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Люба</cp:lastModifiedBy>
  <cp:revision>2</cp:revision>
  <dcterms:created xsi:type="dcterms:W3CDTF">2025-04-12T07:44:00Z</dcterms:created>
  <dcterms:modified xsi:type="dcterms:W3CDTF">2025-04-12T08:58:00Z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2025-04-12T00:00:00Z</vt:filetime>
  </property>
  <property fmtid="{D5CDD505-2E9C-101B-9397-08002B2CF9AE}" pid="5" name="Producer">
    <vt:lpwstr>www.ilovepdf.com</vt:lpwstr>
  </property>
</Properties>
</file>