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34411" w14:textId="77777777" w:rsidR="00AD0382" w:rsidRPr="00AD0382" w:rsidRDefault="00AD0382" w:rsidP="00AD0382">
      <w:pPr>
        <w:rPr>
          <w:b/>
        </w:rPr>
      </w:pPr>
      <w:r w:rsidRPr="00AD0382">
        <w:rPr>
          <w:b/>
        </w:rPr>
        <w:t xml:space="preserve">Перечень размещения помещений для школьников в Лагере труда и отдыха </w:t>
      </w:r>
    </w:p>
    <w:p w14:paraId="3E272867" w14:textId="77777777" w:rsidR="00AD0382" w:rsidRPr="00AD0382" w:rsidRDefault="00AD0382" w:rsidP="00AD0382">
      <w:pPr>
        <w:rPr>
          <w:b/>
        </w:rPr>
      </w:pPr>
    </w:p>
    <w:p w14:paraId="7F45C44A" w14:textId="77777777" w:rsidR="00AD0382" w:rsidRPr="00AD0382" w:rsidRDefault="00AD0382" w:rsidP="00AD0382">
      <w:pPr>
        <w:rPr>
          <w:b/>
        </w:rPr>
      </w:pPr>
    </w:p>
    <w:p w14:paraId="32885906" w14:textId="77777777" w:rsidR="00AD0382" w:rsidRPr="00AD0382" w:rsidRDefault="00AD0382" w:rsidP="00AD0382">
      <w:pPr>
        <w:rPr>
          <w:b/>
          <w:u w:val="single"/>
        </w:rPr>
      </w:pPr>
      <w:r w:rsidRPr="00AD0382">
        <w:rPr>
          <w:b/>
          <w:u w:val="single"/>
        </w:rPr>
        <w:t xml:space="preserve">1 этаж:  </w:t>
      </w:r>
    </w:p>
    <w:p w14:paraId="33CC04AF" w14:textId="77777777" w:rsidR="00AD0382" w:rsidRPr="00AD0382" w:rsidRDefault="00AD0382" w:rsidP="00AD0382">
      <w:pPr>
        <w:rPr>
          <w:bCs/>
        </w:rPr>
      </w:pPr>
      <w:r w:rsidRPr="00AD0382">
        <w:rPr>
          <w:bCs/>
        </w:rPr>
        <w:t xml:space="preserve">столовая, </w:t>
      </w:r>
    </w:p>
    <w:p w14:paraId="34DC8EAF" w14:textId="77777777" w:rsidR="00AD0382" w:rsidRPr="00AD0382" w:rsidRDefault="00AD0382" w:rsidP="00AD0382">
      <w:pPr>
        <w:rPr>
          <w:bCs/>
        </w:rPr>
      </w:pPr>
      <w:r w:rsidRPr="00AD0382">
        <w:rPr>
          <w:bCs/>
        </w:rPr>
        <w:t xml:space="preserve">раздевалка для верхней одежды, </w:t>
      </w:r>
    </w:p>
    <w:p w14:paraId="0C5A92A3" w14:textId="77777777" w:rsidR="00AD0382" w:rsidRPr="00AD0382" w:rsidRDefault="00AD0382" w:rsidP="00AD0382">
      <w:pPr>
        <w:rPr>
          <w:bCs/>
        </w:rPr>
      </w:pPr>
      <w:r w:rsidRPr="00AD0382">
        <w:rPr>
          <w:bCs/>
        </w:rPr>
        <w:t xml:space="preserve">2 кабинета (раздельные для детей и взрослых), предназначенные для незамедлительной изоляции лиц, с признаками инфекционных заболеваний, </w:t>
      </w:r>
    </w:p>
    <w:p w14:paraId="09B84080" w14:textId="77777777" w:rsidR="00AD0382" w:rsidRPr="00AD0382" w:rsidRDefault="00AD0382" w:rsidP="00AD0382">
      <w:pPr>
        <w:rPr>
          <w:bCs/>
        </w:rPr>
      </w:pPr>
      <w:r w:rsidRPr="00AD0382">
        <w:rPr>
          <w:bCs/>
        </w:rPr>
        <w:t>раздельные туалеты для девочек и мальчиков и отдельно для персонала.</w:t>
      </w:r>
    </w:p>
    <w:p w14:paraId="7C8F1456" w14:textId="77777777" w:rsidR="00AD0382" w:rsidRPr="00AD0382" w:rsidRDefault="00AD0382" w:rsidP="00AD0382">
      <w:pPr>
        <w:rPr>
          <w:bCs/>
        </w:rPr>
      </w:pPr>
      <w:r w:rsidRPr="00AD0382">
        <w:rPr>
          <w:bCs/>
        </w:rPr>
        <w:t>Кабинет №10.</w:t>
      </w:r>
    </w:p>
    <w:p w14:paraId="180C1D08" w14:textId="77777777" w:rsidR="00AD0382" w:rsidRPr="00AD0382" w:rsidRDefault="00AD0382" w:rsidP="00AD0382">
      <w:pPr>
        <w:rPr>
          <w:bCs/>
        </w:rPr>
      </w:pPr>
    </w:p>
    <w:p w14:paraId="23C28410" w14:textId="77777777" w:rsidR="00AD0382" w:rsidRPr="00AD0382" w:rsidRDefault="00AD0382" w:rsidP="00AD0382">
      <w:pPr>
        <w:rPr>
          <w:b/>
        </w:rPr>
      </w:pPr>
      <w:r w:rsidRPr="00AD0382">
        <w:rPr>
          <w:b/>
        </w:rPr>
        <w:t>График работы педагогов в школьном летнем лагере.</w:t>
      </w:r>
    </w:p>
    <w:tbl>
      <w:tblPr>
        <w:tblW w:w="10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5"/>
        <w:gridCol w:w="2204"/>
        <w:gridCol w:w="2205"/>
        <w:gridCol w:w="2049"/>
      </w:tblGrid>
      <w:tr w:rsidR="00AD0382" w:rsidRPr="00AD0382" w14:paraId="0F81B74B" w14:textId="77777777" w:rsidTr="00AD0382">
        <w:trPr>
          <w:trHeight w:val="2684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094" w14:textId="77777777" w:rsidR="00AD0382" w:rsidRPr="00AD0382" w:rsidRDefault="00AD0382" w:rsidP="00AD0382">
            <w:r w:rsidRPr="00AD0382">
              <w:t>2 июня</w:t>
            </w:r>
          </w:p>
          <w:p w14:paraId="5DC184A4" w14:textId="77777777" w:rsidR="00AD0382" w:rsidRPr="00AD0382" w:rsidRDefault="00AD0382" w:rsidP="00AD0382">
            <w:r w:rsidRPr="00AD0382">
              <w:t>9.00-14.30</w:t>
            </w:r>
          </w:p>
          <w:p w14:paraId="640A708D" w14:textId="77777777" w:rsidR="00AD0382" w:rsidRPr="00AD0382" w:rsidRDefault="00AD0382" w:rsidP="00AD0382">
            <w:r w:rsidRPr="00AD0382">
              <w:t>Воробьева О.В.</w:t>
            </w:r>
          </w:p>
          <w:p w14:paraId="7F8CBD6A" w14:textId="77777777" w:rsidR="00AD0382" w:rsidRPr="00AD0382" w:rsidRDefault="00AD0382" w:rsidP="00AD0382">
            <w:r w:rsidRPr="00AD0382">
              <w:t>Бородина Н.В.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96CC" w14:textId="77777777" w:rsidR="00AD0382" w:rsidRPr="00AD0382" w:rsidRDefault="00AD0382" w:rsidP="00AD0382">
            <w:r w:rsidRPr="00AD0382">
              <w:t>4 июня</w:t>
            </w:r>
          </w:p>
          <w:p w14:paraId="4FE503B9" w14:textId="77777777" w:rsidR="00AD0382" w:rsidRPr="00AD0382" w:rsidRDefault="00AD0382" w:rsidP="00AD0382">
            <w:r w:rsidRPr="00AD0382">
              <w:t>9.00-14.30</w:t>
            </w:r>
          </w:p>
          <w:p w14:paraId="1FCCB477" w14:textId="77777777" w:rsidR="00AD0382" w:rsidRPr="00AD0382" w:rsidRDefault="00AD0382" w:rsidP="00AD0382">
            <w:r w:rsidRPr="00AD0382">
              <w:t>Воробьева О.В.</w:t>
            </w:r>
          </w:p>
          <w:p w14:paraId="0B33EE0F" w14:textId="77777777" w:rsidR="00AD0382" w:rsidRPr="00AD0382" w:rsidRDefault="00AD0382" w:rsidP="00AD0382">
            <w:r w:rsidRPr="00AD0382">
              <w:t>Бородина Н.В.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6B19" w14:textId="77777777" w:rsidR="00AD0382" w:rsidRPr="00AD0382" w:rsidRDefault="00AD0382" w:rsidP="00AD0382">
            <w:r w:rsidRPr="00AD0382">
              <w:t>5 июня</w:t>
            </w:r>
          </w:p>
          <w:p w14:paraId="5C597A05" w14:textId="77777777" w:rsidR="00AD0382" w:rsidRPr="00AD0382" w:rsidRDefault="00AD0382" w:rsidP="00AD0382">
            <w:r w:rsidRPr="00AD0382">
              <w:t>9.00-14.30</w:t>
            </w:r>
          </w:p>
          <w:p w14:paraId="6FAAE6C8" w14:textId="77777777" w:rsidR="00AD0382" w:rsidRPr="00AD0382" w:rsidRDefault="00AD0382" w:rsidP="00AD0382">
            <w:r w:rsidRPr="00AD0382">
              <w:t>Воробьева О.В.</w:t>
            </w:r>
          </w:p>
          <w:p w14:paraId="0A64861D" w14:textId="77777777" w:rsidR="00AD0382" w:rsidRPr="00AD0382" w:rsidRDefault="00AD0382" w:rsidP="00AD0382">
            <w:r w:rsidRPr="00AD0382">
              <w:t>Бородина Н.В.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B8F6" w14:textId="77777777" w:rsidR="00AD0382" w:rsidRPr="00AD0382" w:rsidRDefault="00AD0382" w:rsidP="00AD0382">
            <w:r w:rsidRPr="00AD0382">
              <w:t>6 июня</w:t>
            </w:r>
          </w:p>
          <w:p w14:paraId="51B99892" w14:textId="77777777" w:rsidR="00AD0382" w:rsidRPr="00AD0382" w:rsidRDefault="00AD0382" w:rsidP="00AD0382">
            <w:r w:rsidRPr="00AD0382">
              <w:t>9.00-14.30</w:t>
            </w:r>
          </w:p>
          <w:p w14:paraId="581F05C2" w14:textId="77777777" w:rsidR="00AD0382" w:rsidRPr="00AD0382" w:rsidRDefault="00AD0382" w:rsidP="00AD0382">
            <w:r w:rsidRPr="00AD0382">
              <w:t>Воробьева О.В.</w:t>
            </w:r>
          </w:p>
          <w:p w14:paraId="392CD2D2" w14:textId="77777777" w:rsidR="00AD0382" w:rsidRPr="00AD0382" w:rsidRDefault="00AD0382" w:rsidP="00AD0382">
            <w:r w:rsidRPr="00AD0382">
              <w:t>Бородина Н.В.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98FC" w14:textId="77777777" w:rsidR="00AD0382" w:rsidRPr="00AD0382" w:rsidRDefault="00AD0382" w:rsidP="00AD0382">
            <w:r w:rsidRPr="00AD0382">
              <w:t>10 июня</w:t>
            </w:r>
          </w:p>
          <w:p w14:paraId="3719B518" w14:textId="77777777" w:rsidR="00AD0382" w:rsidRPr="00AD0382" w:rsidRDefault="00AD0382" w:rsidP="00AD0382">
            <w:r w:rsidRPr="00AD0382">
              <w:t>9.00-14.30</w:t>
            </w:r>
          </w:p>
          <w:p w14:paraId="70452060" w14:textId="77777777" w:rsidR="00AD0382" w:rsidRPr="00AD0382" w:rsidRDefault="00AD0382" w:rsidP="00AD0382">
            <w:r w:rsidRPr="00AD0382">
              <w:t>Воробьева О.В.</w:t>
            </w:r>
          </w:p>
          <w:p w14:paraId="26F7E7BB" w14:textId="77777777" w:rsidR="00AD0382" w:rsidRPr="00AD0382" w:rsidRDefault="00AD0382" w:rsidP="00AD0382">
            <w:r w:rsidRPr="00AD0382">
              <w:t>Бородина Н.В.</w:t>
            </w:r>
          </w:p>
        </w:tc>
      </w:tr>
    </w:tbl>
    <w:p w14:paraId="7E618139" w14:textId="77777777" w:rsidR="00AD0382" w:rsidRPr="00AD0382" w:rsidRDefault="00AD0382" w:rsidP="00AD0382">
      <w:pPr>
        <w:rPr>
          <w:bCs/>
        </w:rPr>
      </w:pPr>
    </w:p>
    <w:p w14:paraId="2FD62284" w14:textId="77777777" w:rsidR="0090244B" w:rsidRDefault="0090244B"/>
    <w:sectPr w:rsidR="009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82"/>
    <w:rsid w:val="0006242C"/>
    <w:rsid w:val="003721CB"/>
    <w:rsid w:val="0090244B"/>
    <w:rsid w:val="00AD0382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2EB"/>
  <w15:chartTrackingRefBased/>
  <w15:docId w15:val="{9EC9AC20-CBC0-4706-92A3-783A254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3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3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3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3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3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3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3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038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03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03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03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03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03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038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38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038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3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03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0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0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03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03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2025-04-11T11:02:00Z</dcterms:created>
  <dcterms:modified xsi:type="dcterms:W3CDTF">2025-04-11T11:02:00Z</dcterms:modified>
</cp:coreProperties>
</file>