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AB" w:rsidRPr="009230AB" w:rsidRDefault="009230AB" w:rsidP="00AC7B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230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</w:t>
      </w:r>
      <w:r w:rsidR="00AC7B4F" w:rsidRPr="009230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онкурс </w:t>
      </w:r>
      <w:r w:rsidRPr="009230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видеороликов «</w:t>
      </w:r>
      <w:r w:rsidR="00AC7B4F" w:rsidRPr="009230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Я и мои </w:t>
      </w:r>
      <w:r w:rsidRPr="009230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эко привычки</w:t>
      </w:r>
      <w:r w:rsidR="00AC7B4F" w:rsidRPr="009230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AC7B4F" w:rsidRPr="009230AB" w:rsidRDefault="009230AB" w:rsidP="00AC7B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230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для</w:t>
      </w:r>
      <w:r w:rsidR="00AC7B4F" w:rsidRPr="009230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учащихся 5-10 кл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ассов</w:t>
      </w:r>
      <w:r w:rsidR="00AC7B4F" w:rsidRPr="009230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230AB" w:rsidRPr="009230AB" w:rsidRDefault="009230AB" w:rsidP="00AC7B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7B4F" w:rsidRPr="009230AB" w:rsidRDefault="00AC7B4F" w:rsidP="009230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Для участия в Конкурсе необходимо отправить заявку </w:t>
      </w:r>
      <w:bookmarkStart w:id="0" w:name="_Hlk192670663"/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электронный </w:t>
      </w:r>
      <w:hyperlink r:id="rId5" w:history="1">
        <w:r w:rsidR="005A4CA9" w:rsidRPr="009230AB">
          <w:rPr>
            <w:rStyle w:val="a5"/>
            <w:rFonts w:ascii="Times New Roman" w:hAnsi="Times New Roman" w:cs="Times New Roman"/>
            <w:sz w:val="28"/>
            <w:szCs w:val="28"/>
          </w:rPr>
          <w:t xml:space="preserve">marafon.zemlya2021@yandex.ru </w:t>
        </w:r>
      </w:hyperlink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 пометкой в теме «Конкурс видеороликов «Я и мои </w:t>
      </w:r>
      <w:proofErr w:type="spellStart"/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экопривычки</w:t>
      </w:r>
      <w:proofErr w:type="spellEnd"/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bookmarkEnd w:id="0"/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AC7B4F" w:rsidRPr="009230AB" w:rsidRDefault="00AC7B4F" w:rsidP="009230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Отправка Заявки на Конкурс означает передачу прав на работу организаторам, а также согласие на использование перс</w:t>
      </w:r>
      <w:bookmarkStart w:id="1" w:name="_GoBack"/>
      <w:bookmarkEnd w:id="1"/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ональных данных участника конкурса организаторами в целях проведения конкурса.</w:t>
      </w:r>
      <w:r w:rsidRPr="009230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4EA7" w:rsidRPr="009230AB" w:rsidRDefault="005A4CA9" w:rsidP="009230AB">
      <w:pPr>
        <w:shd w:val="clear" w:color="auto" w:fill="FFFFFF"/>
        <w:spacing w:after="0" w:line="240" w:lineRule="auto"/>
        <w:ind w:right="30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Видеоролики на конкурс предоставляются в электронном виде.</w:t>
      </w:r>
      <w:r w:rsidR="00D94EA7"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Принимать участие в создании видеоролика может не только сам автор, но и члены его семьи;</w:t>
      </w:r>
    </w:p>
    <w:p w:rsidR="00D94EA7" w:rsidRPr="009230AB" w:rsidRDefault="00D94EA7" w:rsidP="009230AB">
      <w:pPr>
        <w:shd w:val="clear" w:color="auto" w:fill="FFFFFF"/>
        <w:spacing w:after="0" w:line="240" w:lineRule="auto"/>
        <w:ind w:right="30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Каждый участник имеет право предоставить не более 1 работы.</w:t>
      </w:r>
    </w:p>
    <w:p w:rsidR="009230AB" w:rsidRDefault="009230AB" w:rsidP="00923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230AB" w:rsidRDefault="009230AB" w:rsidP="00923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230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Требования к конкурсным работам</w:t>
      </w:r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C7B4F" w:rsidRPr="009230AB" w:rsidRDefault="00AC7B4F" w:rsidP="009230A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видеоролике необходимо показать, какие экологические привычки участники практикуют в быту, объяснить почему это важно. Видеоролик должен осветить 1 или более </w:t>
      </w:r>
      <w:proofErr w:type="spellStart"/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экопривычек</w:t>
      </w:r>
      <w:proofErr w:type="spellEnd"/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их практику применения;</w:t>
      </w:r>
    </w:p>
    <w:p w:rsidR="00AC7B4F" w:rsidRPr="009230AB" w:rsidRDefault="008F4261" w:rsidP="009230A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30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AC7B4F"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идеоролик должен иметь титульн</w:t>
      </w:r>
      <w:r w:rsidR="000C1F31"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ый кадр с указанием наименования учебной организации</w:t>
      </w:r>
      <w:r w:rsidR="00AC7B4F"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ФИО автора проекта, название номинации, название работы.</w:t>
      </w:r>
    </w:p>
    <w:p w:rsidR="00AC7B4F" w:rsidRPr="009230AB" w:rsidRDefault="008F4261" w:rsidP="009230A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30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="00AC7B4F"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ри съемке расположение видео должно быть горизонтальным;</w:t>
      </w:r>
    </w:p>
    <w:p w:rsidR="00AC7B4F" w:rsidRPr="009230AB" w:rsidRDefault="008F4261" w:rsidP="009230A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30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AC7B4F"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идеоролик может содержать графические элементы и текстовые вставки (подписи), другие элементы монтажа и спецэффекты;</w:t>
      </w:r>
    </w:p>
    <w:p w:rsidR="009230AB" w:rsidRPr="009230AB" w:rsidRDefault="008F4261" w:rsidP="009230A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30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</w:t>
      </w:r>
      <w:r w:rsidR="00AC7B4F"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аксимальная продолжительность видеоролика – не более 2 минут;</w:t>
      </w:r>
    </w:p>
    <w:p w:rsidR="005A4CA9" w:rsidRPr="009230AB" w:rsidRDefault="008F4261" w:rsidP="009230A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30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="00AC7B4F"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редставленные видеоролики могут быть сняты любыми доступными средствами;</w:t>
      </w:r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30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формат MP4</w:t>
      </w:r>
      <w:r w:rsidR="00681F0B" w:rsidRPr="009230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230AB" w:rsidRDefault="009230AB" w:rsidP="00AC7B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C7B4F" w:rsidRPr="009230AB" w:rsidRDefault="00AC7B4F" w:rsidP="00AC7B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30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Критерии оцен</w:t>
      </w:r>
      <w:r w:rsidR="009230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ивания</w:t>
      </w:r>
      <w:r w:rsidRPr="009230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C7B4F" w:rsidRPr="009230AB" w:rsidRDefault="00AC7B4F" w:rsidP="009230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Конкурсные работы оцениваются жюри по следующим критериям в баллах (от 0 до 5):</w:t>
      </w:r>
    </w:p>
    <w:p w:rsidR="00AC7B4F" w:rsidRPr="009230AB" w:rsidRDefault="00AC7B4F" w:rsidP="009230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наличие титульного кадра с указанием </w:t>
      </w:r>
      <w:r w:rsidR="008F4261"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наименования учебной организации, ФИО автора проекта, названием номинации, названием работы</w:t>
      </w:r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AC7B4F" w:rsidRPr="009230AB" w:rsidRDefault="00AC7B4F" w:rsidP="009230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соответствие работы тематике конкурса;</w:t>
      </w:r>
    </w:p>
    <w:p w:rsidR="00AC7B4F" w:rsidRPr="009230AB" w:rsidRDefault="00AC7B4F" w:rsidP="009230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креативность;</w:t>
      </w:r>
    </w:p>
    <w:p w:rsidR="00AC7B4F" w:rsidRPr="009230AB" w:rsidRDefault="00AC7B4F" w:rsidP="009230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доходчивость подачи материала;</w:t>
      </w:r>
    </w:p>
    <w:p w:rsidR="00AC7B4F" w:rsidRPr="009230AB" w:rsidRDefault="00AC7B4F" w:rsidP="009230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30A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качество исполнения.</w:t>
      </w:r>
    </w:p>
    <w:p w:rsidR="00357863" w:rsidRPr="009230AB" w:rsidRDefault="00357863" w:rsidP="008F42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7863" w:rsidRPr="0092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5D8F"/>
    <w:multiLevelType w:val="multilevel"/>
    <w:tmpl w:val="E8A0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F0618A"/>
    <w:multiLevelType w:val="hybridMultilevel"/>
    <w:tmpl w:val="88E8A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37548"/>
    <w:multiLevelType w:val="multilevel"/>
    <w:tmpl w:val="3A5E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A67B1B"/>
    <w:multiLevelType w:val="hybridMultilevel"/>
    <w:tmpl w:val="36BA0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1D"/>
    <w:rsid w:val="000C1F31"/>
    <w:rsid w:val="001E7654"/>
    <w:rsid w:val="00357863"/>
    <w:rsid w:val="0036761D"/>
    <w:rsid w:val="004260BF"/>
    <w:rsid w:val="005A4CA9"/>
    <w:rsid w:val="00681F0B"/>
    <w:rsid w:val="008F4261"/>
    <w:rsid w:val="009230AB"/>
    <w:rsid w:val="00AC7B4F"/>
    <w:rsid w:val="00D94EA7"/>
    <w:rsid w:val="00E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12AF"/>
  <w15:chartTrackingRefBased/>
  <w15:docId w15:val="{A05AC867-F766-4857-8FF0-5BE899A3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B4F"/>
    <w:rPr>
      <w:b/>
      <w:bCs/>
    </w:rPr>
  </w:style>
  <w:style w:type="character" w:styleId="a5">
    <w:name w:val="Hyperlink"/>
    <w:basedOn w:val="a0"/>
    <w:uiPriority w:val="99"/>
    <w:unhideWhenUsed/>
    <w:rsid w:val="00AC7B4F"/>
    <w:rPr>
      <w:color w:val="0000FF"/>
      <w:u w:val="single"/>
    </w:rPr>
  </w:style>
  <w:style w:type="character" w:customStyle="1" w:styleId="longcopy">
    <w:name w:val="long_copy"/>
    <w:basedOn w:val="a0"/>
    <w:rsid w:val="00EF5770"/>
  </w:style>
  <w:style w:type="paragraph" w:styleId="a6">
    <w:name w:val="List Paragraph"/>
    <w:basedOn w:val="a"/>
    <w:uiPriority w:val="34"/>
    <w:qFormat/>
    <w:rsid w:val="00923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afon.zemlya2021@yandex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</dc:creator>
  <cp:keywords/>
  <dc:description/>
  <cp:lastModifiedBy>Server</cp:lastModifiedBy>
  <cp:revision>5</cp:revision>
  <dcterms:created xsi:type="dcterms:W3CDTF">2025-03-11T08:59:00Z</dcterms:created>
  <dcterms:modified xsi:type="dcterms:W3CDTF">2025-03-13T11:28:00Z</dcterms:modified>
</cp:coreProperties>
</file>