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bookmarkStart w:colFirst="0" w:colLast="0" w:name="bookmark=id.gjdgxs" w:id="0"/>
    <w:bookmarkEnd w:id="0"/>
    <w:p w:rsidR="00000000" w:rsidDel="00000000" w:rsidP="00000000" w:rsidRDefault="00000000" w:rsidRPr="00000000" w14:paraId="00000001">
      <w:pPr>
        <w:spacing w:after="0" w:line="408" w:lineRule="auto"/>
        <w:ind w:left="120" w:firstLine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408" w:lineRule="auto"/>
        <w:ind w:left="120" w:firstLine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‌</w:t>
      </w:r>
      <w:bookmarkStart w:colFirst="0" w:colLast="0" w:name="bookmark=id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Министерство образования Тверской области‌‌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408" w:lineRule="auto"/>
        <w:ind w:left="120" w:firstLine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‌‌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408" w:lineRule="auto"/>
        <w:ind w:left="120" w:firstLine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МОУ "Тверская гимназия № 6 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ind w:left="1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ind w:left="1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ind w:left="1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ind w:left="120" w:firstLine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44.0" w:type="dxa"/>
        <w:jc w:val="left"/>
        <w:tblInd w:w="-115.0" w:type="dxa"/>
        <w:tblLayout w:type="fixed"/>
        <w:tblLook w:val="0400"/>
      </w:tblPr>
      <w:tblGrid>
        <w:gridCol w:w="3114"/>
        <w:gridCol w:w="3115"/>
        <w:gridCol w:w="3115"/>
        <w:tblGridChange w:id="0">
          <w:tblGrid>
            <w:gridCol w:w="3114"/>
            <w:gridCol w:w="3115"/>
            <w:gridCol w:w="311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spacing w:after="12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РАССМОТРЕНО и ОБСУЖДЕНО на заседании МО</w:t>
            </w:r>
          </w:p>
          <w:p w:rsidR="00000000" w:rsidDel="00000000" w:rsidP="00000000" w:rsidRDefault="00000000" w:rsidRPr="00000000" w14:paraId="0000000A">
            <w:pPr>
              <w:spacing w:after="12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учителей математики и информатики</w:t>
            </w:r>
          </w:p>
          <w:p w:rsidR="00000000" w:rsidDel="00000000" w:rsidP="00000000" w:rsidRDefault="00000000" w:rsidRPr="00000000" w14:paraId="0000000B">
            <w:pPr>
              <w:spacing w:after="12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Пр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отокол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 №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 от 31 августа 2023</w:t>
            </w:r>
          </w:p>
          <w:p w:rsidR="00000000" w:rsidDel="00000000" w:rsidP="00000000" w:rsidRDefault="00000000" w:rsidRPr="00000000" w14:paraId="0000000C">
            <w:pPr>
              <w:spacing w:after="12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Председатель МО_________________                                    Березина Е.В.</w:t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after="12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after="120" w:lineRule="auto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УТВЕРЖДЕНО</w:t>
            </w:r>
          </w:p>
          <w:p w:rsidR="00000000" w:rsidDel="00000000" w:rsidP="00000000" w:rsidRDefault="00000000" w:rsidRPr="00000000" w14:paraId="0000000F">
            <w:pPr>
              <w:spacing w:after="12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директором МОУ "Тверская гимназия №6"</w:t>
            </w:r>
          </w:p>
          <w:p w:rsidR="00000000" w:rsidDel="00000000" w:rsidP="00000000" w:rsidRDefault="00000000" w:rsidRPr="00000000" w14:paraId="00000010">
            <w:pPr>
              <w:spacing w:after="12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________________________ </w:t>
            </w:r>
          </w:p>
          <w:p w:rsidR="00000000" w:rsidDel="00000000" w:rsidP="00000000" w:rsidRDefault="00000000" w:rsidRPr="00000000" w14:paraId="0000001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Скрипченко Т.Я.</w:t>
            </w:r>
          </w:p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Приказ № 325 от «31» августа    2023 г.</w:t>
            </w:r>
          </w:p>
          <w:p w:rsidR="00000000" w:rsidDel="00000000" w:rsidP="00000000" w:rsidRDefault="00000000" w:rsidRPr="00000000" w14:paraId="00000014">
            <w:pPr>
              <w:spacing w:after="12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spacing w:after="0" w:lineRule="auto"/>
        <w:ind w:left="1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ind w:left="1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Rule="auto"/>
        <w:ind w:left="1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ind w:left="1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ind w:left="1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408" w:lineRule="auto"/>
        <w:ind w:left="120" w:firstLine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РАБОЧАЯ ПРОГРАММА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408" w:lineRule="auto"/>
        <w:ind w:left="120" w:firstLine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(ID 1267187)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Rule="auto"/>
        <w:ind w:left="12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408" w:lineRule="auto"/>
        <w:ind w:left="120" w:firstLine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учебного предмета «Информатика. Базовый уровень»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408" w:lineRule="auto"/>
        <w:ind w:left="120" w:firstLine="0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для обучающихся 8 классов </w:t>
      </w:r>
    </w:p>
    <w:p w:rsidR="00000000" w:rsidDel="00000000" w:rsidP="00000000" w:rsidRDefault="00000000" w:rsidRPr="00000000" w14:paraId="0000001F">
      <w:pPr>
        <w:spacing w:after="0" w:line="408" w:lineRule="auto"/>
        <w:ind w:left="120" w:firstLine="0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408" w:lineRule="auto"/>
        <w:ind w:left="120" w:firstLine="0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408" w:lineRule="auto"/>
        <w:ind w:left="120" w:firstLine="0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408" w:lineRule="auto"/>
        <w:ind w:left="120" w:firstLine="0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408" w:lineRule="auto"/>
        <w:ind w:left="120" w:firstLine="0"/>
        <w:jc w:val="center"/>
        <w:rPr/>
        <w:sectPr>
          <w:pgSz w:h="16383" w:w="11906" w:orient="portrait"/>
          <w:pgMar w:bottom="1134" w:top="1134" w:left="1701" w:right="850" w:header="720" w:footer="720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Тверь 2023</w:t>
      </w:r>
      <w:r w:rsidDel="00000000" w:rsidR="00000000" w:rsidRPr="00000000">
        <w:rPr>
          <w:rtl w:val="0"/>
        </w:rPr>
      </w:r>
    </w:p>
    <w:bookmarkStart w:colFirst="0" w:colLast="0" w:name="bookmark=id.3znysh7" w:id="3"/>
    <w:bookmarkEnd w:id="3"/>
    <w:p w:rsidR="00000000" w:rsidDel="00000000" w:rsidP="00000000" w:rsidRDefault="00000000" w:rsidRPr="00000000" w14:paraId="00000024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ПОЯСНИТЕЛЬНАЯ ЗАПИСКА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Программа по информатике является основой для составления авторских учебных программ, тематического планирования курса учителем.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Целями изучения информатики на уровне основного общего образования являются: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Информатика в основном общем образовании отражает: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основные области применения информатики, прежде всего информационные технологии, управление и социальную сферу;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междисциплинарный характер информатики и информационной деятельности.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Основные задачи учебного предмета «Информатика» – сформировать у обучающихся: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базовые знания об информационном моделировании, в том числе о математическом моделировании;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умения и навыки составления простых программ по построенному алгоритму на одном из языков программирования высокого уровня;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цифровая грамотность;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теоретические основы информатики;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алгоритмы и программирование;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информационные технологии.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64" w:lineRule="auto"/>
        <w:ind w:firstLine="600"/>
        <w:jc w:val="both"/>
        <w:rPr/>
        <w:sectPr>
          <w:type w:val="nextPage"/>
          <w:pgSz w:h="16383" w:w="11906" w:orient="portrait"/>
          <w:pgMar w:bottom="1134" w:top="1134" w:left="1701" w:right="850" w:header="720" w:footer="720"/>
        </w:sect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‌</w:t>
      </w:r>
      <w:bookmarkStart w:colFirst="0" w:colLast="0" w:name="bookmark=id.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неделю).‌‌</w:t>
      </w:r>
      <w:r w:rsidDel="00000000" w:rsidR="00000000" w:rsidRPr="00000000">
        <w:rPr>
          <w:rtl w:val="0"/>
        </w:rPr>
      </w:r>
    </w:p>
    <w:bookmarkStart w:colFirst="0" w:colLast="0" w:name="bookmark=id.tyjcwt" w:id="5"/>
    <w:bookmarkEnd w:id="5"/>
    <w:p w:rsidR="00000000" w:rsidDel="00000000" w:rsidP="00000000" w:rsidRDefault="00000000" w:rsidRPr="00000000" w14:paraId="00000042">
      <w:pPr>
        <w:spacing w:after="0" w:line="264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264" w:lineRule="auto"/>
        <w:ind w:left="120" w:firstLine="0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СОДЕРЖАНИЕ ОБУЧЕНИЯ</w:t>
      </w:r>
    </w:p>
    <w:p w:rsidR="00000000" w:rsidDel="00000000" w:rsidP="00000000" w:rsidRDefault="00000000" w:rsidRPr="00000000" w14:paraId="00000044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8 КЛАСС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Теоретические основы информатики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Системы счисления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Римская система счисления.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Арифметические операции в двоичной системе счисления.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Элементы математической логики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Логические элементы. Знакомство с логическими основами компьютера.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Алгоритмы и программирование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Исполнители и алгоритмы. Алгоритмические конструкции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Понятие алгоритма. Исполнители алгоритмов. Алгоритм как план управления исполнителем.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Свойства алгоритма. Способы записи алгоритма (словесный, в виде блок-схемы, программа).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Конструкция «повторения»: циклы с заданным числом повторений, с условием выполнения, с переменной цикла.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Язык программирования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Язык программирования (Python, C++, Паскаль, Java, C#, Школьный Алгоритмический Язык).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Система программирования: редактор текста программ, транслятор, отладчик.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Переменная: тип, имя, значение. Целые, вещественные и символьные переменные.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Диалоговая отладка программ: пошаговое выполнение, просмотр значений величин, отладочный вывод, выбор точки останова.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Цикл с переменной. Алгоритмы проверки делимости одного целого числа на другое, проверки натурального числа на простоту.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Анализ алгоритмов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line="264" w:lineRule="auto"/>
        <w:ind w:left="120" w:firstLine="0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line="264" w:lineRule="auto"/>
        <w:ind w:left="120" w:firstLine="0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  <w:sectPr>
          <w:type w:val="nextPage"/>
          <w:pgSz w:h="16383" w:w="11906" w:orient="portrait"/>
          <w:pgMar w:bottom="1134" w:top="1134" w:left="1701" w:right="850" w:header="720" w:footer="720"/>
        </w:sect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bookmarkStart w:colFirst="0" w:colLast="0" w:name="bookmark=id.3dy6vkm" w:id="6"/>
    <w:bookmarkEnd w:id="6"/>
    <w:p w:rsidR="00000000" w:rsidDel="00000000" w:rsidP="00000000" w:rsidRDefault="00000000" w:rsidRPr="00000000" w14:paraId="00000066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ПЛАНИРУЕМЫЕ РЕЗУЛЬТАТЫ ОСВОЕНИЯ ПРОГРАММЫ ПО ИНФОРМАТИКЕ НА УРОВНЕ ОСНОВНОГО ОБЩЕГО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ЛИЧНОСТНЫЕ РЕЗУЛЬТАТЫ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1) патриотического воспитания: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2) духовно-нравственного воспитания: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3) гражданского воспитания: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4) ценностей научного познания: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5) формирования культуры здоровья: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6) трудового воспитания: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7) экологического воспитания: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8) адаптации обучающегося к изменяющимся условиям социальной и природной среды: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МЕТАПРЕДМЕТНЫЕ РЕЗУЛЬТАТЫ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Познавательные универсальные учебные действия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Базовые логические действия: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умение создавать, применять и преобразовывать знаки и символы, модели и схемы для решения учебных и познавательных задач;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Базовые исследовательские действия: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оценивать на применимость и достоверность информацию, полученную в ходе исследования;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Работа с информацией: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выявлять дефицит информации, данных, необходимых для решения поставленной задачи;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оценивать надёжность информации по критериям, предложенным учителем или сформулированным самостоятельно;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эффективно запоминать и систематизировать информацию.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Коммуникативные универсальные учебные действия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Общение: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публично представлять результаты выполненного опыта (эксперимента, исследования, проекта);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Совместная деятельность (сотрудничество):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Регулятивные универсальные учебные действия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Самоорганизация: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выявлять в жизненных и учебных ситуациях проблемы, требующие решения;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ориентироваться в различных подходах к принятию решений (индивидуальное принятие решений, принятие решений в группе);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делать выбор в условиях противоречивой информации и брать ответственность за решение.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Самоконтроль (рефлексия):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владеть способами самоконтроля, самомотивации и рефлексии;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давать оценку ситуации и предлагать план её изменения;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оценивать соответствие результата цели и условиям.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Эмоциональный интеллект: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ставить себя на место другого человека, понимать мотивы и намерения другого.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Принятие себя и других: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осознавать невозможность контролировать всё вокруг даже в условиях открытого доступа к любым объёмам информации.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ПРЕДМЕТНЫЕ РЕЗУЛЬТАТЫ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spacing w:after="0" w:line="264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 концу обучения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8 классе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у обучающегося будут сформированы следующие умения: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пояснять на примерах различия между позиционными и непозиционными системами счисления;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раскрывать смысл понятий «высказывание», «логическая операция», «логическое выражение»;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описывать алгоритм решения задачи различными способами, в том числе в виде блок-схемы;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использовать при разработке программ логические значения, операции и выражения с ними;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анализировать предложенные алгоритмы, в том числе определять, какие результаты возможны при заданном множестве исходных значений;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spacing w:after="0" w:line="264" w:lineRule="auto"/>
        <w:ind w:firstLine="60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000000" w:rsidDel="00000000" w:rsidP="00000000" w:rsidRDefault="00000000" w:rsidRPr="00000000" w14:paraId="000000C2">
      <w:pPr>
        <w:spacing w:after="0" w:line="264" w:lineRule="auto"/>
        <w:ind w:firstLine="60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  <w:sectPr>
          <w:type w:val="nextPage"/>
          <w:pgSz w:h="16383" w:w="11906" w:orient="portrait"/>
          <w:pgMar w:bottom="1134" w:top="1134" w:left="1701" w:right="850" w:header="720" w:footer="720"/>
        </w:sectPr>
      </w:pPr>
      <w:r w:rsidDel="00000000" w:rsidR="00000000" w:rsidRPr="00000000">
        <w:rPr>
          <w:rtl w:val="0"/>
        </w:rPr>
      </w:r>
    </w:p>
    <w:bookmarkStart w:colFirst="0" w:colLast="0" w:name="bookmark=id.1t3h5sf" w:id="7"/>
    <w:bookmarkEnd w:id="7"/>
    <w:p w:rsidR="00000000" w:rsidDel="00000000" w:rsidP="00000000" w:rsidRDefault="00000000" w:rsidRPr="00000000" w14:paraId="000000C3">
      <w:pPr>
        <w:rPr/>
        <w:sectPr>
          <w:type w:val="nextPage"/>
          <w:pgSz w:h="11906" w:w="16383" w:orient="landscape"/>
          <w:pgMar w:bottom="1134" w:top="1134" w:left="1701" w:right="85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spacing w:after="0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8 КЛАСС </w:t>
      </w:r>
      <w:r w:rsidDel="00000000" w:rsidR="00000000" w:rsidRPr="00000000">
        <w:rPr>
          <w:rtl w:val="0"/>
        </w:rPr>
      </w:r>
    </w:p>
    <w:tbl>
      <w:tblPr>
        <w:tblStyle w:val="Table2"/>
        <w:tblW w:w="13680.0" w:type="dxa"/>
        <w:jc w:val="left"/>
        <w:tblInd w:w="-10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1093"/>
        <w:gridCol w:w="4618"/>
        <w:gridCol w:w="1548"/>
        <w:gridCol w:w="1841"/>
        <w:gridCol w:w="1910"/>
        <w:gridCol w:w="2670"/>
        <w:tblGridChange w:id="0">
          <w:tblGrid>
            <w:gridCol w:w="1093"/>
            <w:gridCol w:w="4618"/>
            <w:gridCol w:w="1548"/>
            <w:gridCol w:w="1841"/>
            <w:gridCol w:w="1910"/>
            <w:gridCol w:w="2670"/>
          </w:tblGrid>
        </w:tblGridChange>
      </w:tblGrid>
      <w:tr>
        <w:trPr>
          <w:cantSplit w:val="0"/>
          <w:trHeight w:val="144" w:hRule="atLeast"/>
          <w:tblHeader w:val="0"/>
        </w:trPr>
        <w:tc>
          <w:tcPr>
            <w:vMerge w:val="restart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№ п/п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Наименование разделов и тем программы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Количество часов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Электронные (цифровые) образовательные ресурсы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continue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Всего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D2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Контрольные работы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D4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Практические работы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gridSpan w:val="6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D7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Раздел 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Теоретические основы информатики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Системы счисления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DF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6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E2">
            <w:pPr>
              <w:spacing w:after="0" w:lineRule="auto"/>
              <w:ind w:left="135" w:firstLine="0"/>
              <w:rPr/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https://myschool.edu.ru/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E3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Элементы математической логики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E5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6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E7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spacing w:after="0" w:lineRule="auto"/>
              <w:ind w:left="135" w:firstLine="0"/>
              <w:rPr/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https://myschool.edu.ru/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gridSpan w:val="2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Итого по разделу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EB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E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gridSpan w:val="6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Раздел 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Алгоритмы и программирование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5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Исполнители и алгоритмы. Алгоритмические конструкции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7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8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9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3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A">
            <w:pPr>
              <w:spacing w:after="0" w:lineRule="auto"/>
              <w:ind w:left="135" w:firstLine="0"/>
              <w:rPr/>
            </w:pP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https://myschool.edu.ru/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B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C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Язык программирования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D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9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E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F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8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0">
            <w:pPr>
              <w:spacing w:after="0" w:lineRule="auto"/>
              <w:ind w:left="135" w:firstLine="0"/>
              <w:rPr/>
            </w:pP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https://myschool.edu.ru/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1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2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Анализ алгоритмов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3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4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5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6">
            <w:pPr>
              <w:spacing w:after="0" w:lineRule="auto"/>
              <w:ind w:left="135" w:firstLine="0"/>
              <w:rPr/>
            </w:pP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https://myschool.edu.ru/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gridSpan w:val="2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7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Итого по разделу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9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21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gridSpan w:val="2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D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Резервное время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F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0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1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2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gridSpan w:val="2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3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ОБЩЕЕ КОЛИЧЕСТВО ЧАСОВ ПО ПРОГРАММЕ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5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34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6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3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7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13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bookmark=id.4d34og8" w:id="8"/>
    <w:bookmarkEnd w:id="8"/>
    <w:p w:rsidR="00000000" w:rsidDel="00000000" w:rsidP="00000000" w:rsidRDefault="00000000" w:rsidRPr="00000000" w14:paraId="00000119">
      <w:pPr>
        <w:rPr/>
        <w:sectPr>
          <w:type w:val="nextPage"/>
          <w:pgSz w:h="11906" w:w="16383" w:orient="landscape"/>
          <w:pgMar w:bottom="1134" w:top="1134" w:left="1701" w:right="85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after="0" w:lineRule="auto"/>
        <w:ind w:left="120" w:firstLine="0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ПОУРОЧНОЕ ПЛАНИРОВАНИЕ </w:t>
      </w:r>
    </w:p>
    <w:p w:rsidR="00000000" w:rsidDel="00000000" w:rsidP="00000000" w:rsidRDefault="00000000" w:rsidRPr="00000000" w14:paraId="0000011B">
      <w:pPr>
        <w:spacing w:after="0" w:lineRule="auto"/>
        <w:ind w:left="1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8 КЛАСС </w:t>
      </w:r>
      <w:r w:rsidDel="00000000" w:rsidR="00000000" w:rsidRPr="00000000">
        <w:rPr>
          <w:rtl w:val="0"/>
        </w:rPr>
      </w:r>
    </w:p>
    <w:tbl>
      <w:tblPr>
        <w:tblStyle w:val="Table3"/>
        <w:tblW w:w="14040.0" w:type="dxa"/>
        <w:jc w:val="left"/>
        <w:tblInd w:w="-10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913"/>
        <w:gridCol w:w="3977"/>
        <w:gridCol w:w="1191"/>
        <w:gridCol w:w="1841"/>
        <w:gridCol w:w="1910"/>
        <w:gridCol w:w="1347"/>
        <w:gridCol w:w="2861"/>
        <w:tblGridChange w:id="0">
          <w:tblGrid>
            <w:gridCol w:w="913"/>
            <w:gridCol w:w="3977"/>
            <w:gridCol w:w="1191"/>
            <w:gridCol w:w="1841"/>
            <w:gridCol w:w="1910"/>
            <w:gridCol w:w="1347"/>
            <w:gridCol w:w="2861"/>
          </w:tblGrid>
        </w:tblGridChange>
      </w:tblGrid>
      <w:tr>
        <w:trPr>
          <w:cantSplit w:val="0"/>
          <w:trHeight w:val="144" w:hRule="atLeast"/>
          <w:tblHeader w:val="0"/>
        </w:trPr>
        <w:tc>
          <w:tcPr>
            <w:vMerge w:val="restart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C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№ п/п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E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урока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0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Количество часов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3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Дата изучения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5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Электронные цифровые образовательные ресурсы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continue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9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Всего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B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Контрольные работы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D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Практические работы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1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2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Непозиционные и позиционные системы счисления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3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4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5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6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7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12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https://m.edsoo.ru/8a1649e0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8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9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Развернутая форма записи числа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A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B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C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D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E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13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https://m.edsoo.ru/8a164ba2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F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0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Двоичная система счисления. Арифметические операции в двоичной системе счисления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1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2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3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4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5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14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https://m.edsoo.ru/8a164d96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6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7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Восьмеричная система счисления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8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9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A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B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C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15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https://m.edsoo.ru/8a165296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D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E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Шестнадцатеричная система счисления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F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0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1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2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3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1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https://m.edsoo.ru/8a16549e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4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5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Проверочная работа по теме «Системы счисления»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6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7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8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9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A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1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https://m.edsoo.ru/8a16564c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B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C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Логические высказывания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D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E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F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0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1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18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https://m.edsoo.ru/8a1657fa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2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3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Логические операции «и», «или», «не»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4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5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6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7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8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19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https://m.edsoo.ru/8a165b56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9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A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Определение истинности составного высказывания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B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C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D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E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F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20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https://m.edsoo.ru/8a165cf0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0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1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Таблицы истинности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2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3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4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5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6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7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8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Логические элементы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9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A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B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C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D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21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https://m.edsoo.ru/8a165e94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E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F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Контрольная работа по теме «Элементы математической логики»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0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1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2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3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4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22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https://m.edsoo.ru/8a178c38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5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6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Понятие алгоритма. Исполнители алгоритмов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7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8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9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A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B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23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https://m.edsoo.ru/8a17949e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D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Свойства алгоритма. Способы записи алгоритма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E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F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0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2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24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https://m.edsoo.ru/8a179606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3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4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Алгоритмическая конструкция «следование». Линейный алгоритм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5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6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7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8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9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A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B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Алгоритмическая конструкция «ветвление»: полная и неполная формы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C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D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E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F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0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1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2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Алгоритмическая конструкция «повторение»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3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4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5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6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7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25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https://m.edsoo.ru/8a17998a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8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9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Формальное исполнение алгоритма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A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B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C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D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E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2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https://m.edsoo.ru/8a179aac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F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0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П/Р № 1 "Разработка несложных алгоритмов с использованием циклов для управления формальными исполнителями"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1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2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3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4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5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2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https://m.edsoo.ru/8a179e1c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6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7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П/Р № 2 "Разработка несложных алгоритмов с использованием циклов и ветвлений для управления формальными исполнителями"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8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9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A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B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C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28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https://m.edsoo.ru/8a179e1c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D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E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П/Р № 3 "Выполнение алгоритмов"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F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0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1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2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3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29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https://m.edsoo.ru/8a17a06a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4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5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Обобщение и систематизация знаний. Контрольная работа по теме «Исполнители и алгоритмы. Алгоритмические конструкции»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6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7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8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9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A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30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https://m.edsoo.ru/8a17a18c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B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C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Язык программирования. Система программирования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D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E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F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0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1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2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3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Переменные. Оператор присваивания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4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5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6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7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8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9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A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П/Р № 4 "Программирование линейных алгоритмов"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B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C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D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E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F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0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1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П/Р № 5 "Разработка программ, содержащих оператор ветвления"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2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3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4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5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6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7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8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Диалоговая отладка программ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9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A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B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C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D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E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F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П/Р № 6 "Цикл с условием"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0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1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2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3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4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5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6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П/Р № 7 "Цикл с переменной"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7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8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9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A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B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31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https://m.edsoo.ru/8a17ac4a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C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D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П/Р № 8 "Обработка символьных данных"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E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F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0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1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2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32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https://m.edsoo.ru/8a17ad6c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3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4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Обобщение и систематизация знаний по теме «Язык программирования»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5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6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7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8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9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33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https://m.edsoo.ru/8a17ae8e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A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B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П/Р № 9 "Анализ алгоритмов. Определение возможных результатов работы алгоритма при заданном множестве входных данных"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C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D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E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F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0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34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https://m.edsoo.ru/8a17afa6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1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2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П/Р № 10 "Анализ алгоритмов. Определение возможных входных данных, приводящих к данному результату"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3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4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5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6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7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8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9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Резервный урок. Обобщение и систематизация знаний и умений по курсу информатики 8 класса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A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B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C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D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E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Библиотека ЦОК </w:t>
            </w:r>
            <w:hyperlink r:id="rId35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https://m.edsoo.ru/8a17b456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gridSpan w:val="2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1F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ОБЩЕЕ КОЛИЧЕСТВО ЧАСОВ ПО ПРОГРАММЕ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21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34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22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3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23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6">
      <w:pPr>
        <w:rPr/>
        <w:sectPr>
          <w:type w:val="nextPage"/>
          <w:pgSz w:h="11906" w:w="16383" w:orient="landscape"/>
          <w:pgMar w:bottom="1134" w:top="1134" w:left="1701" w:right="850" w:header="720" w:footer="720"/>
        </w:sectPr>
      </w:pPr>
      <w:r w:rsidDel="00000000" w:rsidR="00000000" w:rsidRPr="00000000">
        <w:rPr>
          <w:rtl w:val="0"/>
        </w:rPr>
      </w:r>
    </w:p>
    <w:bookmarkStart w:colFirst="0" w:colLast="0" w:name="bookmark=id.2s8eyo1" w:id="9"/>
    <w:bookmarkEnd w:id="9"/>
    <w:p w:rsidR="00000000" w:rsidDel="00000000" w:rsidP="00000000" w:rsidRDefault="00000000" w:rsidRPr="00000000" w14:paraId="00000227">
      <w:pPr>
        <w:spacing w:after="0" w:lineRule="auto"/>
        <w:ind w:left="1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УЧЕБНО-МЕТОДИЧЕСКОЕ ОБЕСПЕЧЕНИЕ ОБРАЗОВАТЕЛЬНОГО ПРОЦЕССА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8">
      <w:pPr>
        <w:spacing w:after="0" w:line="480" w:lineRule="auto"/>
        <w:ind w:left="1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ОБЯЗАТЕЛЬНЫЕ УЧЕБНЫЕ МАТЕРИАЛЫ ДЛЯ УЧЕНИКА</w:t>
      </w:r>
      <w:r w:rsidDel="00000000" w:rsidR="00000000" w:rsidRPr="00000000">
        <w:rPr>
          <w:sz w:val="28"/>
          <w:szCs w:val="28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• Информатика, 8 класс/ Семакин И.Г., Залогова Л.А., Русаков С.В., Шестакова Л.В., Акционерное общество «Издательство «Просвещение»</w:t>
      </w:r>
      <w:r w:rsidDel="00000000" w:rsidR="00000000" w:rsidRPr="00000000">
        <w:rPr>
          <w:sz w:val="28"/>
          <w:szCs w:val="28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9">
      <w:pPr>
        <w:spacing w:after="0" w:lineRule="auto"/>
        <w:ind w:left="1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A">
      <w:pPr>
        <w:spacing w:after="0" w:line="480" w:lineRule="auto"/>
        <w:ind w:left="1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МЕТОДИЧЕСКИЕ МАТЕРИАЛЫ ДЛЯ УЧИТЕЛЯ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B">
      <w:pPr>
        <w:spacing w:after="0" w:line="480" w:lineRule="auto"/>
        <w:ind w:left="1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​‌</w:t>
      </w:r>
      <w:bookmarkStart w:colFirst="0" w:colLast="0" w:name="bookmark=id.17dp8vu" w:id="10"/>
      <w:bookmarkEnd w:id="1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Методическое пособие "Информатика", 7-9 класс/ Семакин И.Г., Залогова Л.А., Русаков С.В., Шестакова Л.В., ООО "БИНОМ. Лаборатория знаний"‌​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C">
      <w:pPr>
        <w:spacing w:after="0" w:lineRule="auto"/>
        <w:ind w:left="1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D">
      <w:pPr>
        <w:spacing w:after="0" w:line="480" w:lineRule="auto"/>
        <w:ind w:left="1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ЦИФРОВЫЕ ОБРАЗОВАТЕЛЬНЫЕ РЕСУРСЫ И РЕСУРСЫ СЕТИ ИНТЕРНЕТ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​</w:t>
      </w:r>
      <w:r w:rsidDel="00000000" w:rsidR="00000000" w:rsidRPr="00000000">
        <w:rPr>
          <w:sz w:val="28"/>
          <w:szCs w:val="28"/>
          <w:rtl w:val="0"/>
        </w:rPr>
        <w:t xml:space="preserve"> 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https://lbz.ru/metodist/authors/informatika/3/eor8.php</w:t>
      </w:r>
      <w:r w:rsidDel="00000000" w:rsidR="00000000" w:rsidRPr="00000000">
        <w:rPr>
          <w:rtl w:val="0"/>
        </w:rPr>
      </w:r>
    </w:p>
    <w:sectPr>
      <w:type w:val="nextPage"/>
      <w:pgSz w:h="16383" w:w="11906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2e75b5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color w:val="5b9bd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color w:val="5b9bd5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i w:val="1"/>
      <w:color w:val="5b9bd5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5b9bd5" w:space="4" w:sz="8" w:val="single"/>
      </w:pBdr>
      <w:spacing w:after="300" w:lineRule="auto"/>
    </w:pPr>
    <w:rPr>
      <w:rFonts w:ascii="Calibri" w:cs="Calibri" w:eastAsia="Calibri" w:hAnsi="Calibri"/>
      <w:color w:val="323e4f"/>
      <w:sz w:val="52"/>
      <w:szCs w:val="52"/>
    </w:rPr>
  </w:style>
  <w:style w:type="paragraph" w:styleId="a" w:default="1">
    <w:name w:val="Normal"/>
    <w:qFormat w:val="1"/>
    <w:rsid w:val="004A3277"/>
  </w:style>
  <w:style w:type="paragraph" w:styleId="1">
    <w:name w:val="heading 1"/>
    <w:basedOn w:val="a"/>
    <w:next w:val="a"/>
    <w:link w:val="10"/>
    <w:uiPriority w:val="9"/>
    <w:qFormat w:val="1"/>
    <w:rsid w:val="00841CD9"/>
    <w:pPr>
      <w:keepNext w:val="1"/>
      <w:keepLines w:val="1"/>
      <w:spacing w:before="480"/>
      <w:outlineLvl w:val="0"/>
    </w:pPr>
    <w:rPr>
      <w:rFonts w:asciiTheme="majorHAnsi" w:cstheme="majorBidi" w:eastAsiaTheme="majorEastAsia" w:hAnsiTheme="majorHAnsi"/>
      <w:b w:val="1"/>
      <w:bCs w:val="1"/>
      <w:color w:val="2e74b5" w:themeColor="accent1" w:themeShade="0000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 w:val="1"/>
    <w:qFormat w:val="1"/>
    <w:rsid w:val="00841CD9"/>
    <w:pPr>
      <w:keepNext w:val="1"/>
      <w:keepLines w:val="1"/>
      <w:spacing w:before="200"/>
      <w:outlineLvl w:val="1"/>
    </w:pPr>
    <w:rPr>
      <w:rFonts w:asciiTheme="majorHAnsi" w:cstheme="majorBidi" w:eastAsiaTheme="majorEastAsia" w:hAnsiTheme="majorHAnsi"/>
      <w:b w:val="1"/>
      <w:bCs w:val="1"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 w:val="1"/>
    <w:qFormat w:val="1"/>
    <w:rsid w:val="00841CD9"/>
    <w:pPr>
      <w:keepNext w:val="1"/>
      <w:keepLines w:val="1"/>
      <w:spacing w:before="200"/>
      <w:outlineLvl w:val="2"/>
    </w:pPr>
    <w:rPr>
      <w:rFonts w:asciiTheme="majorHAnsi" w:cstheme="majorBidi" w:eastAsiaTheme="majorEastAsia" w:hAnsiTheme="majorHAnsi"/>
      <w:b w:val="1"/>
      <w:bCs w:val="1"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 w:val="1"/>
    <w:qFormat w:val="1"/>
    <w:rsid w:val="00841CD9"/>
    <w:pPr>
      <w:keepNext w:val="1"/>
      <w:keepLines w:val="1"/>
      <w:spacing w:before="200"/>
      <w:outlineLvl w:val="3"/>
    </w:pPr>
    <w:rPr>
      <w:rFonts w:asciiTheme="majorHAnsi" w:cstheme="majorBidi" w:eastAsiaTheme="majorEastAsia" w:hAnsiTheme="majorHAnsi"/>
      <w:b w:val="1"/>
      <w:bCs w:val="1"/>
      <w:i w:val="1"/>
      <w:iCs w:val="1"/>
      <w:color w:val="5b9bd5" w:themeColor="accent1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header"/>
    <w:basedOn w:val="a"/>
    <w:link w:val="a4"/>
    <w:uiPriority w:val="99"/>
    <w:unhideWhenUsed w:val="1"/>
    <w:rsid w:val="00841CD9"/>
    <w:pPr>
      <w:tabs>
        <w:tab w:val="center" w:pos="4680"/>
        <w:tab w:val="right" w:pos="9360"/>
      </w:tabs>
    </w:pPr>
  </w:style>
  <w:style w:type="character" w:styleId="a4" w:customStyle="1">
    <w:name w:val="Верхний колонтитул Знак"/>
    <w:basedOn w:val="a0"/>
    <w:link w:val="a3"/>
    <w:uiPriority w:val="99"/>
    <w:rsid w:val="00841CD9"/>
  </w:style>
  <w:style w:type="character" w:styleId="10" w:customStyle="1">
    <w:name w:val="Заголовок 1 Знак"/>
    <w:basedOn w:val="a0"/>
    <w:link w:val="1"/>
    <w:uiPriority w:val="9"/>
    <w:rsid w:val="00841CD9"/>
    <w:rPr>
      <w:rFonts w:asciiTheme="majorHAnsi" w:cstheme="majorBidi" w:eastAsiaTheme="majorEastAsia" w:hAnsiTheme="majorHAnsi"/>
      <w:b w:val="1"/>
      <w:bCs w:val="1"/>
      <w:color w:val="2e74b5" w:themeColor="accent1" w:themeShade="0000BF"/>
      <w:sz w:val="28"/>
      <w:szCs w:val="28"/>
    </w:rPr>
  </w:style>
  <w:style w:type="character" w:styleId="20" w:customStyle="1">
    <w:name w:val="Заголовок 2 Знак"/>
    <w:basedOn w:val="a0"/>
    <w:link w:val="2"/>
    <w:uiPriority w:val="9"/>
    <w:rsid w:val="00841CD9"/>
    <w:rPr>
      <w:rFonts w:asciiTheme="majorHAnsi" w:cstheme="majorBidi" w:eastAsiaTheme="majorEastAsia" w:hAnsiTheme="majorHAnsi"/>
      <w:b w:val="1"/>
      <w:bCs w:val="1"/>
      <w:color w:val="5b9bd5" w:themeColor="accent1"/>
      <w:sz w:val="26"/>
      <w:szCs w:val="26"/>
    </w:rPr>
  </w:style>
  <w:style w:type="character" w:styleId="30" w:customStyle="1">
    <w:name w:val="Заголовок 3 Знак"/>
    <w:basedOn w:val="a0"/>
    <w:link w:val="3"/>
    <w:uiPriority w:val="9"/>
    <w:rsid w:val="00841CD9"/>
    <w:rPr>
      <w:rFonts w:asciiTheme="majorHAnsi" w:cstheme="majorBidi" w:eastAsiaTheme="majorEastAsia" w:hAnsiTheme="majorHAnsi"/>
      <w:b w:val="1"/>
      <w:bCs w:val="1"/>
      <w:color w:val="5b9bd5" w:themeColor="accent1"/>
    </w:rPr>
  </w:style>
  <w:style w:type="character" w:styleId="40" w:customStyle="1">
    <w:name w:val="Заголовок 4 Знак"/>
    <w:basedOn w:val="a0"/>
    <w:link w:val="4"/>
    <w:uiPriority w:val="9"/>
    <w:rsid w:val="00841CD9"/>
    <w:rPr>
      <w:rFonts w:asciiTheme="majorHAnsi" w:cstheme="majorBidi" w:eastAsiaTheme="majorEastAsia" w:hAnsiTheme="majorHAnsi"/>
      <w:b w:val="1"/>
      <w:bCs w:val="1"/>
      <w:i w:val="1"/>
      <w:iCs w:val="1"/>
      <w:color w:val="5b9bd5" w:themeColor="accent1"/>
    </w:rPr>
  </w:style>
  <w:style w:type="paragraph" w:styleId="a5">
    <w:name w:val="Normal Indent"/>
    <w:basedOn w:val="a"/>
    <w:uiPriority w:val="99"/>
    <w:unhideWhenUsed w:val="1"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 w:val="1"/>
    <w:rsid w:val="00841CD9"/>
    <w:pPr>
      <w:numPr>
        <w:ilvl w:val="1"/>
      </w:numPr>
      <w:ind w:left="86"/>
    </w:pPr>
    <w:rPr>
      <w:rFonts w:asciiTheme="majorHAnsi" w:cstheme="majorBidi" w:eastAsiaTheme="majorEastAsia" w:hAnsiTheme="majorHAnsi"/>
      <w:i w:val="1"/>
      <w:iCs w:val="1"/>
      <w:color w:val="5b9bd5" w:themeColor="accent1"/>
      <w:spacing w:val="15"/>
      <w:sz w:val="24"/>
      <w:szCs w:val="24"/>
    </w:rPr>
  </w:style>
  <w:style w:type="character" w:styleId="a7" w:customStyle="1">
    <w:name w:val="Подзаголовок Знак"/>
    <w:basedOn w:val="a0"/>
    <w:link w:val="a6"/>
    <w:uiPriority w:val="11"/>
    <w:rsid w:val="00841CD9"/>
    <w:rPr>
      <w:rFonts w:asciiTheme="majorHAnsi" w:cstheme="majorBidi" w:eastAsiaTheme="majorEastAsia" w:hAnsiTheme="majorHAnsi"/>
      <w:i w:val="1"/>
      <w:iCs w:val="1"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 w:val="1"/>
    <w:rsid w:val="00841CD9"/>
    <w:pPr>
      <w:pBdr>
        <w:bottom w:color="5b9bd5" w:space="4" w:sz="8" w:themeColor="accent1" w:val="single"/>
      </w:pBdr>
      <w:spacing w:after="300"/>
      <w:contextualSpacing w:val="1"/>
    </w:pPr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</w:rPr>
  </w:style>
  <w:style w:type="character" w:styleId="a9" w:customStyle="1">
    <w:name w:val="Заголовок Знак"/>
    <w:basedOn w:val="a0"/>
    <w:link w:val="a8"/>
    <w:uiPriority w:val="10"/>
    <w:rsid w:val="00841CD9"/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 w:val="1"/>
    <w:rsid w:val="00D1197D"/>
    <w:rPr>
      <w:i w:val="1"/>
      <w:iCs w:val="1"/>
    </w:rPr>
  </w:style>
  <w:style w:type="character" w:styleId="ab">
    <w:name w:val="Hyperlink"/>
    <w:basedOn w:val="a0"/>
    <w:uiPriority w:val="99"/>
    <w:unhideWhenUsed w:val="1"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ad">
    <w:name w:val="caption"/>
    <w:basedOn w:val="a"/>
    <w:next w:val="a"/>
    <w:uiPriority w:val="35"/>
    <w:semiHidden w:val="1"/>
    <w:unhideWhenUsed w:val="1"/>
    <w:qFormat w:val="1"/>
    <w:rsid w:val="007109C0"/>
    <w:pPr>
      <w:spacing w:line="240" w:lineRule="auto"/>
    </w:pPr>
    <w:rPr>
      <w:b w:val="1"/>
      <w:bCs w:val="1"/>
      <w:color w:val="5b9bd5" w:themeColor="accent1"/>
      <w:sz w:val="18"/>
      <w:szCs w:val="18"/>
    </w:rPr>
  </w:style>
  <w:style w:type="paragraph" w:styleId="Subtitle">
    <w:name w:val="Subtitle"/>
    <w:basedOn w:val="Normal"/>
    <w:next w:val="Normal"/>
    <w:pPr>
      <w:ind w:left="86"/>
    </w:pPr>
    <w:rPr>
      <w:rFonts w:ascii="Calibri" w:cs="Calibri" w:eastAsia="Calibri" w:hAnsi="Calibri"/>
      <w:i w:val="1"/>
      <w:color w:val="5b9bd5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m.edsoo.ru/8a165cf0" TargetMode="External"/><Relationship Id="rId22" Type="http://schemas.openxmlformats.org/officeDocument/2006/relationships/hyperlink" Target="https://m.edsoo.ru/8a178c38" TargetMode="External"/><Relationship Id="rId21" Type="http://schemas.openxmlformats.org/officeDocument/2006/relationships/hyperlink" Target="https://m.edsoo.ru/8a165e94" TargetMode="External"/><Relationship Id="rId24" Type="http://schemas.openxmlformats.org/officeDocument/2006/relationships/hyperlink" Target="https://m.edsoo.ru/8a179606" TargetMode="External"/><Relationship Id="rId23" Type="http://schemas.openxmlformats.org/officeDocument/2006/relationships/hyperlink" Target="https://m.edsoo.ru/8a17949e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myschool.edu.ru/" TargetMode="External"/><Relationship Id="rId26" Type="http://schemas.openxmlformats.org/officeDocument/2006/relationships/hyperlink" Target="https://m.edsoo.ru/8a179aac" TargetMode="External"/><Relationship Id="rId25" Type="http://schemas.openxmlformats.org/officeDocument/2006/relationships/hyperlink" Target="https://m.edsoo.ru/8a17998a" TargetMode="External"/><Relationship Id="rId28" Type="http://schemas.openxmlformats.org/officeDocument/2006/relationships/hyperlink" Target="https://m.edsoo.ru/8a179e1c" TargetMode="External"/><Relationship Id="rId27" Type="http://schemas.openxmlformats.org/officeDocument/2006/relationships/hyperlink" Target="https://m.edsoo.ru/8a179e1c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29" Type="http://schemas.openxmlformats.org/officeDocument/2006/relationships/hyperlink" Target="https://m.edsoo.ru/8a17a06a" TargetMode="External"/><Relationship Id="rId7" Type="http://schemas.openxmlformats.org/officeDocument/2006/relationships/hyperlink" Target="https://myschool.edu.ru/" TargetMode="External"/><Relationship Id="rId8" Type="http://schemas.openxmlformats.org/officeDocument/2006/relationships/hyperlink" Target="https://myschool.edu.ru/" TargetMode="External"/><Relationship Id="rId31" Type="http://schemas.openxmlformats.org/officeDocument/2006/relationships/hyperlink" Target="https://m.edsoo.ru/8a17ac4a" TargetMode="External"/><Relationship Id="rId30" Type="http://schemas.openxmlformats.org/officeDocument/2006/relationships/hyperlink" Target="https://m.edsoo.ru/8a17a18c" TargetMode="External"/><Relationship Id="rId11" Type="http://schemas.openxmlformats.org/officeDocument/2006/relationships/hyperlink" Target="https://myschool.edu.ru/" TargetMode="External"/><Relationship Id="rId33" Type="http://schemas.openxmlformats.org/officeDocument/2006/relationships/hyperlink" Target="https://m.edsoo.ru/8a17ae8e" TargetMode="External"/><Relationship Id="rId10" Type="http://schemas.openxmlformats.org/officeDocument/2006/relationships/hyperlink" Target="https://myschool.edu.ru/" TargetMode="External"/><Relationship Id="rId32" Type="http://schemas.openxmlformats.org/officeDocument/2006/relationships/hyperlink" Target="https://m.edsoo.ru/8a17ad6c" TargetMode="External"/><Relationship Id="rId13" Type="http://schemas.openxmlformats.org/officeDocument/2006/relationships/hyperlink" Target="https://m.edsoo.ru/8a164ba2" TargetMode="External"/><Relationship Id="rId35" Type="http://schemas.openxmlformats.org/officeDocument/2006/relationships/hyperlink" Target="https://m.edsoo.ru/8a17b456" TargetMode="External"/><Relationship Id="rId12" Type="http://schemas.openxmlformats.org/officeDocument/2006/relationships/hyperlink" Target="https://m.edsoo.ru/8a1649e0" TargetMode="External"/><Relationship Id="rId34" Type="http://schemas.openxmlformats.org/officeDocument/2006/relationships/hyperlink" Target="https://m.edsoo.ru/8a17afa6" TargetMode="External"/><Relationship Id="rId15" Type="http://schemas.openxmlformats.org/officeDocument/2006/relationships/hyperlink" Target="https://m.edsoo.ru/8a165296" TargetMode="External"/><Relationship Id="rId14" Type="http://schemas.openxmlformats.org/officeDocument/2006/relationships/hyperlink" Target="https://m.edsoo.ru/8a164d96" TargetMode="External"/><Relationship Id="rId17" Type="http://schemas.openxmlformats.org/officeDocument/2006/relationships/hyperlink" Target="https://m.edsoo.ru/8a16564c" TargetMode="External"/><Relationship Id="rId16" Type="http://schemas.openxmlformats.org/officeDocument/2006/relationships/hyperlink" Target="https://m.edsoo.ru/8a16549e" TargetMode="External"/><Relationship Id="rId19" Type="http://schemas.openxmlformats.org/officeDocument/2006/relationships/hyperlink" Target="https://m.edsoo.ru/8a165b56" TargetMode="External"/><Relationship Id="rId18" Type="http://schemas.openxmlformats.org/officeDocument/2006/relationships/hyperlink" Target="https://m.edsoo.ru/8a1657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ZkAkIykhqa9IhKla4AuNLhuQZw==">CgMxLjAyCWlkLmdqZGd4czIKaWQuMzBqMHpsbDIJaC4xZm9iOXRlMgppZC4zem55c2g3MgppZC4yZXQ5MnAwMglpZC50eWpjd3QyCmlkLjNkeTZ2a20yCmlkLjF0M2g1c2YyCmlkLjRkMzRvZzgyCmlkLjJzOGV5bzEyCmlkLjE3ZHA4dnU4AHIhMUFoWWptYmF0R0FHYkhyX2xVY3dkUmExUFJ3RzZobFlx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2023-09-06T12:42:00Z</dcterms:created>
</cp:coreProperties>
</file>