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03D" w:rsidRDefault="002E14B2">
      <w:r w:rsidRPr="002E14B2">
        <w:drawing>
          <wp:inline distT="0" distB="0" distL="0" distR="0">
            <wp:extent cx="5940425" cy="8243523"/>
            <wp:effectExtent l="19050" t="0" r="3175" b="0"/>
            <wp:docPr id="9" name="Рисунок 8" descr="D:\Рабочий стол\Навигатор списки\Новая папка (2)\Дополнительная общеобразовательная общеразвивающаяпрограмма Мечт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Рабочий стол\Навигатор списки\Новая папка (2)\Дополнительная общеобразовательная общеразвивающаяпрограмма Мечта.jpeg"/>
                    <pic:cNvPicPr>
                      <a:picLocks noChangeAspect="1" noChangeArrowheads="1"/>
                    </pic:cNvPicPr>
                  </pic:nvPicPr>
                  <pic:blipFill>
                    <a:blip r:embed="rId5" cstate="print"/>
                    <a:srcRect/>
                    <a:stretch>
                      <a:fillRect/>
                    </a:stretch>
                  </pic:blipFill>
                  <pic:spPr bwMode="auto">
                    <a:xfrm>
                      <a:off x="0" y="0"/>
                      <a:ext cx="5940425" cy="8243523"/>
                    </a:xfrm>
                    <a:prstGeom prst="rect">
                      <a:avLst/>
                    </a:prstGeom>
                    <a:noFill/>
                    <a:ln w="9525">
                      <a:noFill/>
                      <a:miter lim="800000"/>
                      <a:headEnd/>
                      <a:tailEnd/>
                    </a:ln>
                  </pic:spPr>
                </pic:pic>
              </a:graphicData>
            </a:graphic>
          </wp:inline>
        </w:drawing>
      </w:r>
    </w:p>
    <w:p w:rsidR="002E14B2" w:rsidRDefault="002E14B2"/>
    <w:p w:rsidR="002E14B2" w:rsidRDefault="002E14B2" w:rsidP="002E14B2">
      <w:pPr>
        <w:spacing w:before="75"/>
        <w:ind w:left="111" w:right="120"/>
        <w:jc w:val="center"/>
        <w:rPr>
          <w:b/>
          <w:sz w:val="28"/>
        </w:rPr>
      </w:pPr>
      <w:r>
        <w:rPr>
          <w:b/>
          <w:color w:val="212121"/>
          <w:sz w:val="28"/>
        </w:rPr>
        <w:t>МИНИСТЕРСТВО</w:t>
      </w:r>
      <w:r>
        <w:rPr>
          <w:b/>
          <w:color w:val="212121"/>
          <w:spacing w:val="-4"/>
          <w:sz w:val="28"/>
        </w:rPr>
        <w:t xml:space="preserve"> </w:t>
      </w:r>
      <w:r>
        <w:rPr>
          <w:b/>
          <w:color w:val="212121"/>
          <w:sz w:val="28"/>
        </w:rPr>
        <w:t>ПРОСВЕЩЕНИЯ</w:t>
      </w:r>
      <w:r>
        <w:rPr>
          <w:b/>
          <w:color w:val="212121"/>
          <w:spacing w:val="-4"/>
          <w:sz w:val="28"/>
        </w:rPr>
        <w:t xml:space="preserve"> </w:t>
      </w:r>
      <w:r>
        <w:rPr>
          <w:b/>
          <w:color w:val="212121"/>
          <w:sz w:val="28"/>
        </w:rPr>
        <w:t>РОССИЙСКОЙ</w:t>
      </w:r>
      <w:r>
        <w:rPr>
          <w:b/>
          <w:color w:val="212121"/>
          <w:spacing w:val="-3"/>
          <w:sz w:val="28"/>
        </w:rPr>
        <w:t xml:space="preserve"> </w:t>
      </w:r>
      <w:r>
        <w:rPr>
          <w:b/>
          <w:color w:val="212121"/>
          <w:sz w:val="28"/>
        </w:rPr>
        <w:t>ФЕДЕРАЦИИ</w:t>
      </w:r>
    </w:p>
    <w:p w:rsidR="002E14B2" w:rsidRDefault="002E14B2" w:rsidP="002E14B2">
      <w:pPr>
        <w:spacing w:before="166"/>
        <w:ind w:left="204" w:right="214"/>
        <w:jc w:val="center"/>
        <w:rPr>
          <w:b/>
          <w:sz w:val="28"/>
        </w:rPr>
      </w:pPr>
      <w:r>
        <w:rPr>
          <w:b/>
          <w:color w:val="212121"/>
          <w:sz w:val="28"/>
        </w:rPr>
        <w:t>Министерство</w:t>
      </w:r>
      <w:r>
        <w:rPr>
          <w:b/>
          <w:color w:val="212121"/>
          <w:spacing w:val="-1"/>
          <w:sz w:val="28"/>
        </w:rPr>
        <w:t xml:space="preserve"> </w:t>
      </w:r>
      <w:r>
        <w:rPr>
          <w:b/>
          <w:color w:val="212121"/>
          <w:sz w:val="28"/>
        </w:rPr>
        <w:t>образования</w:t>
      </w:r>
      <w:r>
        <w:rPr>
          <w:b/>
          <w:color w:val="212121"/>
          <w:spacing w:val="-3"/>
          <w:sz w:val="28"/>
        </w:rPr>
        <w:t xml:space="preserve"> </w:t>
      </w:r>
      <w:r>
        <w:rPr>
          <w:b/>
          <w:color w:val="212121"/>
          <w:sz w:val="28"/>
        </w:rPr>
        <w:t xml:space="preserve">Тверской </w:t>
      </w:r>
      <w:r>
        <w:rPr>
          <w:b/>
          <w:color w:val="212121"/>
          <w:spacing w:val="-3"/>
          <w:sz w:val="28"/>
        </w:rPr>
        <w:t xml:space="preserve"> </w:t>
      </w:r>
      <w:r>
        <w:rPr>
          <w:b/>
          <w:color w:val="212121"/>
          <w:sz w:val="28"/>
        </w:rPr>
        <w:t>области</w:t>
      </w:r>
    </w:p>
    <w:p w:rsidR="002E14B2" w:rsidRDefault="002E14B2" w:rsidP="002E14B2">
      <w:pPr>
        <w:spacing w:before="161"/>
        <w:ind w:left="194" w:right="214"/>
        <w:jc w:val="center"/>
        <w:rPr>
          <w:b/>
        </w:rPr>
      </w:pPr>
      <w:r>
        <w:rPr>
          <w:b/>
          <w:color w:val="212121"/>
        </w:rPr>
        <w:lastRenderedPageBreak/>
        <w:t>Управление образования администрации г. Твери</w:t>
      </w:r>
    </w:p>
    <w:p w:rsidR="002E14B2" w:rsidRDefault="002E14B2" w:rsidP="002E14B2">
      <w:pPr>
        <w:spacing w:before="165"/>
        <w:ind w:left="111" w:right="120"/>
        <w:jc w:val="center"/>
        <w:rPr>
          <w:b/>
          <w:sz w:val="28"/>
        </w:rPr>
      </w:pPr>
      <w:r>
        <w:rPr>
          <w:b/>
          <w:color w:val="212121"/>
          <w:sz w:val="28"/>
        </w:rPr>
        <w:t>МБОУ " СШ №9"</w:t>
      </w:r>
    </w:p>
    <w:tbl>
      <w:tblPr>
        <w:tblStyle w:val="a5"/>
        <w:tblpPr w:leftFromText="180" w:rightFromText="180" w:vertAnchor="text" w:horzAnchor="margin" w:tblpXSpec="center" w:tblpY="156"/>
        <w:tblW w:w="0" w:type="auto"/>
        <w:tblLook w:val="04A0"/>
      </w:tblPr>
      <w:tblGrid>
        <w:gridCol w:w="4644"/>
        <w:gridCol w:w="4927"/>
      </w:tblGrid>
      <w:tr w:rsidR="002E14B2" w:rsidTr="005756C7">
        <w:trPr>
          <w:trHeight w:val="2684"/>
        </w:trPr>
        <w:tc>
          <w:tcPr>
            <w:tcW w:w="4644" w:type="dxa"/>
            <w:tcBorders>
              <w:top w:val="single" w:sz="4" w:space="0" w:color="auto"/>
              <w:left w:val="single" w:sz="4" w:space="0" w:color="auto"/>
              <w:bottom w:val="single" w:sz="4" w:space="0" w:color="auto"/>
              <w:right w:val="single" w:sz="4" w:space="0" w:color="auto"/>
            </w:tcBorders>
          </w:tcPr>
          <w:p w:rsidR="002E14B2" w:rsidRDefault="002E14B2" w:rsidP="005756C7"/>
          <w:p w:rsidR="002E14B2" w:rsidRDefault="002E14B2" w:rsidP="005756C7">
            <w:r>
              <w:t>Принято на заседании</w:t>
            </w:r>
          </w:p>
          <w:p w:rsidR="002E14B2" w:rsidRDefault="002E14B2" w:rsidP="005756C7">
            <w:r>
              <w:t xml:space="preserve"> педагогического совета</w:t>
            </w:r>
          </w:p>
          <w:p w:rsidR="002E14B2" w:rsidRDefault="002E14B2" w:rsidP="005756C7">
            <w:r>
              <w:t>Протокол №___1</w:t>
            </w:r>
          </w:p>
          <w:p w:rsidR="002E14B2" w:rsidRDefault="002E14B2" w:rsidP="005756C7">
            <w:r>
              <w:t>"___30___"__08___2023г.</w:t>
            </w:r>
          </w:p>
          <w:p w:rsidR="002E14B2" w:rsidRDefault="002E14B2" w:rsidP="005756C7">
            <w:pPr>
              <w:jc w:val="right"/>
            </w:pPr>
          </w:p>
        </w:tc>
        <w:tc>
          <w:tcPr>
            <w:tcW w:w="4927" w:type="dxa"/>
            <w:tcBorders>
              <w:top w:val="single" w:sz="4" w:space="0" w:color="auto"/>
              <w:left w:val="single" w:sz="4" w:space="0" w:color="auto"/>
              <w:bottom w:val="single" w:sz="4" w:space="0" w:color="auto"/>
              <w:right w:val="single" w:sz="4" w:space="0" w:color="auto"/>
            </w:tcBorders>
          </w:tcPr>
          <w:p w:rsidR="002E14B2" w:rsidRDefault="002E14B2" w:rsidP="005756C7"/>
          <w:p w:rsidR="002E14B2" w:rsidRDefault="002E14B2" w:rsidP="005756C7">
            <w:pPr>
              <w:jc w:val="right"/>
            </w:pPr>
            <w:r>
              <w:t>Утверждаю</w:t>
            </w:r>
          </w:p>
          <w:p w:rsidR="002E14B2" w:rsidRDefault="002E14B2" w:rsidP="005756C7">
            <w:pPr>
              <w:jc w:val="right"/>
            </w:pPr>
            <w:r>
              <w:t>Директор МБОУ СШ №9</w:t>
            </w:r>
          </w:p>
          <w:p w:rsidR="002E14B2" w:rsidRDefault="002E14B2" w:rsidP="005756C7">
            <w:pPr>
              <w:jc w:val="right"/>
            </w:pPr>
            <w:r>
              <w:t xml:space="preserve">_____________А.Н. </w:t>
            </w:r>
            <w:proofErr w:type="spellStart"/>
            <w:r>
              <w:t>Аустрина</w:t>
            </w:r>
            <w:proofErr w:type="spellEnd"/>
          </w:p>
          <w:p w:rsidR="002E14B2" w:rsidRDefault="002E14B2" w:rsidP="005756C7">
            <w:pPr>
              <w:jc w:val="right"/>
            </w:pPr>
            <w:r>
              <w:t>Приказ №-___265____</w:t>
            </w:r>
          </w:p>
          <w:p w:rsidR="002E14B2" w:rsidRDefault="002E14B2" w:rsidP="005756C7">
            <w:pPr>
              <w:jc w:val="right"/>
            </w:pPr>
            <w:r>
              <w:t>"_30.08_" _2023___</w:t>
            </w:r>
          </w:p>
        </w:tc>
      </w:tr>
    </w:tbl>
    <w:p w:rsidR="002E14B2" w:rsidRDefault="002E14B2" w:rsidP="002E14B2">
      <w:pPr>
        <w:pStyle w:val="a6"/>
        <w:rPr>
          <w:b/>
          <w:sz w:val="30"/>
        </w:rPr>
      </w:pPr>
    </w:p>
    <w:p w:rsidR="002E14B2" w:rsidRDefault="002E14B2" w:rsidP="002E14B2">
      <w:pPr>
        <w:pStyle w:val="a6"/>
        <w:rPr>
          <w:b/>
          <w:sz w:val="30"/>
        </w:rPr>
      </w:pPr>
    </w:p>
    <w:p w:rsidR="002E14B2" w:rsidRDefault="002E14B2" w:rsidP="002E14B2">
      <w:pPr>
        <w:pStyle w:val="a6"/>
        <w:rPr>
          <w:b/>
          <w:sz w:val="30"/>
        </w:rPr>
      </w:pPr>
    </w:p>
    <w:p w:rsidR="002E14B2" w:rsidRDefault="002E14B2" w:rsidP="002E14B2">
      <w:pPr>
        <w:pStyle w:val="a6"/>
        <w:spacing w:before="9"/>
        <w:rPr>
          <w:b/>
          <w:color w:val="FF0000"/>
          <w:sz w:val="41"/>
        </w:rPr>
      </w:pPr>
    </w:p>
    <w:p w:rsidR="002E14B2" w:rsidRDefault="002E14B2" w:rsidP="002E14B2">
      <w:pPr>
        <w:pStyle w:val="a6"/>
        <w:spacing w:before="9"/>
        <w:rPr>
          <w:sz w:val="29"/>
        </w:rPr>
      </w:pPr>
    </w:p>
    <w:p w:rsidR="002E14B2" w:rsidRDefault="002E14B2" w:rsidP="002E14B2">
      <w:pPr>
        <w:jc w:val="center"/>
        <w:rPr>
          <w:b/>
          <w:sz w:val="28"/>
        </w:rPr>
      </w:pPr>
    </w:p>
    <w:p w:rsidR="002E14B2" w:rsidRDefault="002E14B2" w:rsidP="002E14B2">
      <w:pPr>
        <w:jc w:val="center"/>
        <w:rPr>
          <w:b/>
          <w:sz w:val="28"/>
        </w:rPr>
      </w:pPr>
    </w:p>
    <w:p w:rsidR="002E14B2" w:rsidRPr="005405C8" w:rsidRDefault="002E14B2" w:rsidP="002E14B2">
      <w:pPr>
        <w:jc w:val="center"/>
        <w:rPr>
          <w:b/>
          <w:sz w:val="28"/>
        </w:rPr>
      </w:pPr>
      <w:r w:rsidRPr="005405C8">
        <w:rPr>
          <w:b/>
          <w:sz w:val="28"/>
        </w:rPr>
        <w:t xml:space="preserve">Дополнительная </w:t>
      </w:r>
    </w:p>
    <w:p w:rsidR="002E14B2" w:rsidRPr="005405C8" w:rsidRDefault="002E14B2" w:rsidP="002E14B2">
      <w:pPr>
        <w:jc w:val="center"/>
        <w:rPr>
          <w:b/>
          <w:sz w:val="28"/>
        </w:rPr>
      </w:pPr>
      <w:r w:rsidRPr="005405C8">
        <w:rPr>
          <w:b/>
          <w:sz w:val="28"/>
        </w:rPr>
        <w:t xml:space="preserve">общеобразовательная </w:t>
      </w:r>
    </w:p>
    <w:p w:rsidR="002E14B2" w:rsidRPr="005405C8" w:rsidRDefault="002E14B2" w:rsidP="002E14B2">
      <w:pPr>
        <w:jc w:val="center"/>
        <w:rPr>
          <w:b/>
          <w:sz w:val="28"/>
        </w:rPr>
      </w:pPr>
      <w:proofErr w:type="spellStart"/>
      <w:r w:rsidRPr="005405C8">
        <w:rPr>
          <w:b/>
          <w:sz w:val="28"/>
        </w:rPr>
        <w:t>общеразви</w:t>
      </w:r>
      <w:r>
        <w:rPr>
          <w:b/>
          <w:sz w:val="28"/>
        </w:rPr>
        <w:t>в</w:t>
      </w:r>
      <w:r w:rsidRPr="005405C8">
        <w:rPr>
          <w:b/>
          <w:sz w:val="28"/>
        </w:rPr>
        <w:t>ающая</w:t>
      </w:r>
      <w:proofErr w:type="spellEnd"/>
      <w:r w:rsidRPr="005405C8">
        <w:rPr>
          <w:b/>
          <w:sz w:val="28"/>
        </w:rPr>
        <w:t xml:space="preserve"> программа</w:t>
      </w:r>
    </w:p>
    <w:p w:rsidR="002E14B2" w:rsidRPr="005405C8" w:rsidRDefault="002E14B2" w:rsidP="002E14B2">
      <w:pPr>
        <w:jc w:val="center"/>
        <w:rPr>
          <w:b/>
          <w:sz w:val="28"/>
        </w:rPr>
      </w:pPr>
      <w:r>
        <w:rPr>
          <w:b/>
          <w:sz w:val="28"/>
        </w:rPr>
        <w:t>художественной</w:t>
      </w:r>
      <w:r w:rsidRPr="005405C8">
        <w:rPr>
          <w:b/>
          <w:sz w:val="28"/>
        </w:rPr>
        <w:t xml:space="preserve"> направленности</w:t>
      </w:r>
    </w:p>
    <w:p w:rsidR="002E14B2" w:rsidRPr="00590535" w:rsidRDefault="002E14B2" w:rsidP="002E14B2">
      <w:pPr>
        <w:jc w:val="center"/>
        <w:rPr>
          <w:b/>
          <w:sz w:val="28"/>
        </w:rPr>
      </w:pPr>
      <w:r w:rsidRPr="00590535">
        <w:rPr>
          <w:b/>
          <w:sz w:val="28"/>
        </w:rPr>
        <w:t>«</w:t>
      </w:r>
      <w:r>
        <w:rPr>
          <w:b/>
          <w:sz w:val="28"/>
        </w:rPr>
        <w:t>Мечта</w:t>
      </w:r>
      <w:r w:rsidRPr="00590535">
        <w:rPr>
          <w:b/>
          <w:sz w:val="28"/>
        </w:rPr>
        <w:t>»</w:t>
      </w:r>
    </w:p>
    <w:p w:rsidR="002E14B2" w:rsidRDefault="002E14B2" w:rsidP="002E14B2">
      <w:pPr>
        <w:jc w:val="center"/>
        <w:rPr>
          <w:b/>
          <w:sz w:val="28"/>
        </w:rPr>
      </w:pPr>
    </w:p>
    <w:p w:rsidR="002E14B2" w:rsidRDefault="002E14B2" w:rsidP="002E14B2">
      <w:pPr>
        <w:jc w:val="center"/>
        <w:rPr>
          <w:sz w:val="28"/>
        </w:rPr>
      </w:pPr>
      <w:r w:rsidRPr="00D1175C">
        <w:rPr>
          <w:sz w:val="28"/>
        </w:rPr>
        <w:t>для обучающихся 1</w:t>
      </w:r>
      <w:r>
        <w:rPr>
          <w:sz w:val="28"/>
        </w:rPr>
        <w:t>2</w:t>
      </w:r>
      <w:r w:rsidRPr="00D1175C">
        <w:rPr>
          <w:sz w:val="28"/>
        </w:rPr>
        <w:t>-16</w:t>
      </w:r>
      <w:r>
        <w:rPr>
          <w:sz w:val="28"/>
        </w:rPr>
        <w:t xml:space="preserve"> лет, в том числе для обучающихся с ОВЗ</w:t>
      </w:r>
    </w:p>
    <w:p w:rsidR="002E14B2" w:rsidRDefault="002E14B2" w:rsidP="002E14B2">
      <w:pPr>
        <w:jc w:val="center"/>
        <w:rPr>
          <w:sz w:val="28"/>
        </w:rPr>
      </w:pPr>
    </w:p>
    <w:p w:rsidR="002E14B2" w:rsidRPr="00A55968" w:rsidRDefault="002E14B2" w:rsidP="002E14B2">
      <w:pPr>
        <w:shd w:val="clear" w:color="auto" w:fill="FFFFFF"/>
        <w:spacing w:line="405" w:lineRule="atLeast"/>
        <w:jc w:val="right"/>
        <w:outlineLvl w:val="0"/>
        <w:rPr>
          <w:rFonts w:ascii="inherit" w:eastAsia="Times New Roman" w:hAnsi="inherit" w:cs="Arial"/>
          <w:b/>
          <w:bCs/>
          <w:color w:val="000000" w:themeColor="text1"/>
          <w:kern w:val="36"/>
          <w:lang w:eastAsia="ru-RU"/>
        </w:rPr>
      </w:pPr>
      <w:r>
        <w:t>Составитель:</w:t>
      </w:r>
      <w:r w:rsidRPr="00A55968">
        <w:rPr>
          <w:rFonts w:ascii="inherit" w:eastAsia="Times New Roman" w:hAnsi="inherit" w:cs="Arial"/>
          <w:b/>
          <w:bCs/>
          <w:color w:val="000000" w:themeColor="text1"/>
          <w:kern w:val="36"/>
          <w:lang w:eastAsia="ru-RU"/>
        </w:rPr>
        <w:t xml:space="preserve"> педагог дополнительного образования </w:t>
      </w:r>
    </w:p>
    <w:p w:rsidR="002E14B2" w:rsidRPr="00A55968" w:rsidRDefault="002E14B2" w:rsidP="002E14B2">
      <w:pPr>
        <w:shd w:val="clear" w:color="auto" w:fill="FFFFFF"/>
        <w:spacing w:line="405" w:lineRule="atLeast"/>
        <w:jc w:val="right"/>
        <w:outlineLvl w:val="0"/>
        <w:rPr>
          <w:rFonts w:ascii="inherit" w:eastAsia="Times New Roman" w:hAnsi="inherit" w:cs="Arial"/>
          <w:bCs/>
          <w:color w:val="000000" w:themeColor="text1"/>
          <w:kern w:val="36"/>
          <w:lang w:eastAsia="ru-RU"/>
        </w:rPr>
      </w:pPr>
      <w:r w:rsidRPr="00A55968">
        <w:rPr>
          <w:rFonts w:ascii="inherit" w:eastAsia="Times New Roman" w:hAnsi="inherit" w:cs="Arial"/>
          <w:bCs/>
          <w:color w:val="000000" w:themeColor="text1"/>
          <w:kern w:val="36"/>
          <w:lang w:eastAsia="ru-RU"/>
        </w:rPr>
        <w:t xml:space="preserve">МБОУ СШ №9 город Тверь </w:t>
      </w:r>
    </w:p>
    <w:p w:rsidR="002E14B2" w:rsidRPr="00A55968" w:rsidRDefault="002E14B2" w:rsidP="002E14B2">
      <w:pPr>
        <w:shd w:val="clear" w:color="auto" w:fill="FFFFFF"/>
        <w:spacing w:line="405" w:lineRule="atLeast"/>
        <w:jc w:val="right"/>
        <w:outlineLvl w:val="0"/>
        <w:rPr>
          <w:rFonts w:ascii="inherit" w:eastAsia="Times New Roman" w:hAnsi="inherit" w:cs="Arial"/>
          <w:bCs/>
          <w:color w:val="000000" w:themeColor="text1"/>
          <w:kern w:val="36"/>
          <w:lang w:eastAsia="ru-RU"/>
        </w:rPr>
      </w:pPr>
      <w:r w:rsidRPr="00A55968">
        <w:rPr>
          <w:rFonts w:ascii="inherit" w:eastAsia="Times New Roman" w:hAnsi="inherit" w:cs="Arial"/>
          <w:bCs/>
          <w:color w:val="000000" w:themeColor="text1"/>
          <w:kern w:val="36"/>
          <w:lang w:eastAsia="ru-RU"/>
        </w:rPr>
        <w:t xml:space="preserve"> Павленко О.В.</w:t>
      </w:r>
    </w:p>
    <w:p w:rsidR="002E14B2" w:rsidRDefault="002E14B2" w:rsidP="002E14B2">
      <w:pPr>
        <w:jc w:val="right"/>
      </w:pPr>
    </w:p>
    <w:p w:rsidR="002E14B2" w:rsidRDefault="002E14B2" w:rsidP="002E14B2">
      <w:pPr>
        <w:jc w:val="right"/>
      </w:pPr>
      <w:r>
        <w:t>.</w:t>
      </w:r>
    </w:p>
    <w:p w:rsidR="002E14B2" w:rsidRPr="00590535" w:rsidRDefault="002E14B2" w:rsidP="002E14B2">
      <w:pPr>
        <w:rPr>
          <w:b/>
          <w:sz w:val="28"/>
        </w:rPr>
      </w:pPr>
    </w:p>
    <w:p w:rsidR="002E14B2" w:rsidRDefault="002E14B2" w:rsidP="002E14B2">
      <w:pPr>
        <w:jc w:val="center"/>
      </w:pPr>
      <w:r>
        <w:t>г. Тверь,2023</w:t>
      </w:r>
    </w:p>
    <w:p w:rsidR="002E14B2" w:rsidRPr="007A1665" w:rsidRDefault="002E14B2" w:rsidP="002E14B2"/>
    <w:p w:rsidR="002E14B2" w:rsidRPr="00CE2643" w:rsidRDefault="002E14B2" w:rsidP="002E14B2">
      <w:pPr>
        <w:shd w:val="clear" w:color="auto" w:fill="FFFFFF"/>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ПОЯСНИТЕЛЬНАЯ ЗАПИСКА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lastRenderedPageBreak/>
        <w:t>Программа реализует общекультурное (художественно-эстетическое) направление в 5-</w:t>
      </w:r>
      <w:r>
        <w:rPr>
          <w:rFonts w:eastAsia="Times New Roman"/>
          <w:b/>
          <w:bCs/>
          <w:color w:val="000000"/>
          <w:sz w:val="28"/>
          <w:szCs w:val="28"/>
          <w:u w:val="single"/>
          <w:lang w:eastAsia="ru-RU"/>
        </w:rPr>
        <w:t xml:space="preserve">10 </w:t>
      </w:r>
      <w:r w:rsidRPr="00CE2643">
        <w:rPr>
          <w:rFonts w:eastAsia="Times New Roman"/>
          <w:b/>
          <w:bCs/>
          <w:color w:val="000000"/>
          <w:sz w:val="28"/>
          <w:szCs w:val="28"/>
          <w:u w:val="single"/>
          <w:lang w:eastAsia="ru-RU"/>
        </w:rPr>
        <w:t>классах</w:t>
      </w:r>
      <w:r>
        <w:rPr>
          <w:rFonts w:eastAsia="Times New Roman"/>
          <w:b/>
          <w:bCs/>
          <w:color w:val="000000"/>
          <w:sz w:val="28"/>
          <w:szCs w:val="28"/>
          <w:u w:val="single"/>
          <w:lang w:eastAsia="ru-RU"/>
        </w:rPr>
        <w:t>, в том числе для детей с ОВЗ</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Отличительной особенностью данной программы является синтез типовых образовательных программ по всеобщему и специальному театральному образованию и современных образовательных технологий.</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Театр - это волшебный мир искусства, где нужны самые разные способности. И поэтому, можно не только развивать эти способности, но и с детского возраста прививать любовь к театральному искусству.</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Театр как искусство научит видеть прекрасное в жизни и в людях, зародит стремление самому нести в жизнь благое и доброе. Реализация программы с помощью выразительных средств театрального искусства таких как, интонация, мимика, жест, пластика, походка не только знакомит с содержанием определенных литературных произведений, но и учит детей воссоздавать конкретные образы, глубоко чувствовать события, взаимоотношения между героями этого произведения. Театральная игра способствует развитию детской фантазии, воображения, памяти, всех видов детского творчества (художественно-речевого, музыкально-игрового, танцевального, сценического) в жизни школьника. Одновременно способствует сплочению коллектива , расширению культурного диапазона учеников и учителей, повышению культуры поведения.</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 xml:space="preserve">Особенности театрального искусства – массовость, зрелищность, синтетичность – предполагают ряд богатых возможностей, как в </w:t>
      </w:r>
      <w:proofErr w:type="spellStart"/>
      <w:r w:rsidRPr="00CE2643">
        <w:rPr>
          <w:rFonts w:eastAsia="Times New Roman"/>
          <w:color w:val="000000"/>
          <w:sz w:val="28"/>
          <w:szCs w:val="28"/>
          <w:lang w:eastAsia="ru-RU"/>
        </w:rPr>
        <w:t>развивающе-эстетическом</w:t>
      </w:r>
      <w:proofErr w:type="spellEnd"/>
      <w:r w:rsidRPr="00CE2643">
        <w:rPr>
          <w:rFonts w:eastAsia="Times New Roman"/>
          <w:color w:val="000000"/>
          <w:sz w:val="28"/>
          <w:szCs w:val="28"/>
          <w:lang w:eastAsia="ru-RU"/>
        </w:rPr>
        <w:t xml:space="preserve"> воспитании обучающихся, так и в организации их досуга. Театр - симбиоз многих искусств, вступающих во взаимодействие друг с другом. Поэтому занятия в театральном коллективе сочетаются с занятиями танцем, музыкой, изобразительным искусством и прикладными ремеслами.</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Данная программа учитывает эти особенности общения с театром и рассматривает их как возможность воспитывать зрительскую и исполнительскую культуру.</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Именно игра есть непременный атрибут театрального искусства, и вместе с тем при наличии игры дети и педагоги взаимодействуют, получая максимально положительный результат.</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На занятиях школьники знакомятся с видами и жанрами театрального искусства, с процессом подготовки спектакля, со спецификой актёрского мастерства.</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 xml:space="preserve">Программа ориентирована на развитие личности ребенка, на требования к его личностным и </w:t>
      </w:r>
      <w:proofErr w:type="spellStart"/>
      <w:r w:rsidRPr="00CE2643">
        <w:rPr>
          <w:rFonts w:eastAsia="Times New Roman"/>
          <w:color w:val="000000"/>
          <w:sz w:val="28"/>
          <w:szCs w:val="28"/>
          <w:lang w:eastAsia="ru-RU"/>
        </w:rPr>
        <w:t>метапредметным</w:t>
      </w:r>
      <w:proofErr w:type="spellEnd"/>
      <w:r w:rsidRPr="00CE2643">
        <w:rPr>
          <w:rFonts w:eastAsia="Times New Roman"/>
          <w:color w:val="000000"/>
          <w:sz w:val="28"/>
          <w:szCs w:val="28"/>
          <w:lang w:eastAsia="ru-RU"/>
        </w:rPr>
        <w:t xml:space="preserve"> результатам, направлена на </w:t>
      </w:r>
      <w:proofErr w:type="spellStart"/>
      <w:r w:rsidRPr="00CE2643">
        <w:rPr>
          <w:rFonts w:eastAsia="Times New Roman"/>
          <w:color w:val="000000"/>
          <w:sz w:val="28"/>
          <w:szCs w:val="28"/>
          <w:lang w:eastAsia="ru-RU"/>
        </w:rPr>
        <w:t>гуманизацию</w:t>
      </w:r>
      <w:proofErr w:type="spellEnd"/>
      <w:r w:rsidRPr="00CE2643">
        <w:rPr>
          <w:rFonts w:eastAsia="Times New Roman"/>
          <w:color w:val="000000"/>
          <w:sz w:val="28"/>
          <w:szCs w:val="28"/>
          <w:lang w:eastAsia="ru-RU"/>
        </w:rPr>
        <w:t xml:space="preserve"> воспитательно-образовательной работы с детьми, основана на психологических особенностях развития школьников.</w:t>
      </w:r>
    </w:p>
    <w:p w:rsidR="002E14B2" w:rsidRDefault="002E14B2" w:rsidP="002E14B2">
      <w:pPr>
        <w:shd w:val="clear" w:color="auto" w:fill="FFFFFF"/>
        <w:spacing w:after="150"/>
        <w:jc w:val="center"/>
        <w:rPr>
          <w:rFonts w:eastAsia="Times New Roman"/>
          <w:b/>
          <w:bCs/>
          <w:color w:val="000000"/>
          <w:sz w:val="28"/>
          <w:szCs w:val="28"/>
          <w:lang w:eastAsia="ru-RU"/>
        </w:rPr>
      </w:pPr>
    </w:p>
    <w:p w:rsidR="002E14B2" w:rsidRDefault="002E14B2" w:rsidP="002E14B2">
      <w:pPr>
        <w:shd w:val="clear" w:color="auto" w:fill="FFFFFF"/>
        <w:spacing w:after="150"/>
        <w:jc w:val="center"/>
        <w:rPr>
          <w:rFonts w:eastAsia="Times New Roman"/>
          <w:b/>
          <w:bCs/>
          <w:color w:val="000000"/>
          <w:sz w:val="28"/>
          <w:szCs w:val="28"/>
          <w:lang w:eastAsia="ru-RU"/>
        </w:rPr>
      </w:pPr>
    </w:p>
    <w:p w:rsidR="002E14B2" w:rsidRPr="00CE2643" w:rsidRDefault="002E14B2" w:rsidP="002E14B2">
      <w:pPr>
        <w:shd w:val="clear" w:color="auto" w:fill="FFFFFF"/>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Актуальность</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lastRenderedPageBreak/>
        <w:t>В основе программы лежит идея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Новизна образовательной программы состоит в том, что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 xml:space="preserve">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w:t>
      </w:r>
      <w:proofErr w:type="spellStart"/>
      <w:r w:rsidRPr="00CE2643">
        <w:rPr>
          <w:rFonts w:eastAsia="Times New Roman"/>
          <w:color w:val="000000"/>
          <w:sz w:val="28"/>
          <w:szCs w:val="28"/>
          <w:lang w:eastAsia="ru-RU"/>
        </w:rPr>
        <w:t>профориентационной</w:t>
      </w:r>
      <w:proofErr w:type="spellEnd"/>
      <w:r w:rsidRPr="00CE2643">
        <w:rPr>
          <w:rFonts w:eastAsia="Times New Roman"/>
          <w:color w:val="000000"/>
          <w:sz w:val="28"/>
          <w:szCs w:val="28"/>
          <w:lang w:eastAsia="ru-RU"/>
        </w:rPr>
        <w:t xml:space="preserve"> работы.</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2E14B2" w:rsidRPr="00CE2643" w:rsidRDefault="002E14B2" w:rsidP="002E14B2">
      <w:pPr>
        <w:shd w:val="clear" w:color="auto" w:fill="FFFFFF"/>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Структура программы</w:t>
      </w:r>
    </w:p>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В программе выделено </w:t>
      </w:r>
      <w:r w:rsidRPr="00CE2643">
        <w:rPr>
          <w:rFonts w:eastAsia="Times New Roman"/>
          <w:b/>
          <w:bCs/>
          <w:color w:val="000000"/>
          <w:sz w:val="28"/>
          <w:szCs w:val="28"/>
          <w:lang w:eastAsia="ru-RU"/>
        </w:rPr>
        <w:t>два типа задач</w:t>
      </w:r>
      <w:r w:rsidRPr="00CE2643">
        <w:rPr>
          <w:rFonts w:eastAsia="Times New Roman"/>
          <w:color w:val="000000"/>
          <w:sz w:val="28"/>
          <w:szCs w:val="28"/>
          <w:lang w:eastAsia="ru-RU"/>
        </w:rPr>
        <w:t>.</w:t>
      </w:r>
      <w:r>
        <w:rPr>
          <w:rFonts w:eastAsia="Times New Roman"/>
          <w:color w:val="000000"/>
          <w:sz w:val="28"/>
          <w:szCs w:val="28"/>
          <w:lang w:eastAsia="ru-RU"/>
        </w:rPr>
        <w:tab/>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Первый тип</w:t>
      </w:r>
      <w:r w:rsidRPr="00CE2643">
        <w:rPr>
          <w:rFonts w:eastAsia="Times New Roman"/>
          <w:color w:val="000000"/>
          <w:sz w:val="28"/>
          <w:szCs w:val="28"/>
          <w:lang w:eastAsia="ru-RU"/>
        </w:rPr>
        <w:t> – это воспитательные задачи, которые направлены на развитие эмоциональности, интеллекта, а также коммуникативных особенностей ребенка средствами детского театра.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Второй тип</w:t>
      </w:r>
      <w:r w:rsidRPr="00CE2643">
        <w:rPr>
          <w:rFonts w:eastAsia="Times New Roman"/>
          <w:color w:val="000000"/>
          <w:sz w:val="28"/>
          <w:szCs w:val="28"/>
          <w:u w:val="single"/>
          <w:lang w:eastAsia="ru-RU"/>
        </w:rPr>
        <w:t> </w:t>
      </w:r>
      <w:r w:rsidRPr="00CE2643">
        <w:rPr>
          <w:rFonts w:eastAsia="Times New Roman"/>
          <w:color w:val="000000"/>
          <w:sz w:val="28"/>
          <w:szCs w:val="28"/>
          <w:lang w:eastAsia="ru-RU"/>
        </w:rPr>
        <w:t>–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b/>
          <w:bCs/>
          <w:color w:val="000000"/>
          <w:sz w:val="28"/>
          <w:szCs w:val="28"/>
          <w:lang w:eastAsia="ru-RU"/>
        </w:rPr>
        <w:t>Целью </w:t>
      </w:r>
      <w:r w:rsidRPr="00CE2643">
        <w:rPr>
          <w:rFonts w:eastAsia="Times New Roman"/>
          <w:color w:val="000000"/>
          <w:sz w:val="28"/>
          <w:szCs w:val="28"/>
          <w:lang w:eastAsia="ru-RU"/>
        </w:rPr>
        <w:t>программы является обеспечение эстетического, интеллектуального, нравственного развития воспитанников. Воспитание творческой индивидуальности ребёнка, развитие интереса и отзывчивости к искусству театра и актерской деятельности.</w:t>
      </w:r>
    </w:p>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Задачи</w:t>
      </w:r>
      <w:r w:rsidRPr="00CE2643">
        <w:rPr>
          <w:rFonts w:eastAsia="Times New Roman"/>
          <w:color w:val="000000"/>
          <w:sz w:val="28"/>
          <w:szCs w:val="28"/>
          <w:lang w:eastAsia="ru-RU"/>
        </w:rPr>
        <w:t>, решаемые в рамках данной программы: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 знакомство детей с различными видами театра (кукольный, драматический, оперный, театр балета, музыкальной комедии).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 поэтапное освоение детьми различных видов творчества.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lastRenderedPageBreak/>
        <w:t>- 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 развитие речевой культуры;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 развитие эстетического вкуса.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 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Место курса в учебном плане:</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Прог</w:t>
      </w:r>
      <w:r>
        <w:rPr>
          <w:rFonts w:eastAsia="Times New Roman"/>
          <w:color w:val="000000"/>
          <w:sz w:val="28"/>
          <w:szCs w:val="28"/>
          <w:lang w:eastAsia="ru-RU"/>
        </w:rPr>
        <w:t xml:space="preserve">рамма рассчитана для учащихся </w:t>
      </w:r>
      <w:r w:rsidRPr="00CE2643">
        <w:rPr>
          <w:rFonts w:eastAsia="Times New Roman"/>
          <w:color w:val="000000"/>
          <w:sz w:val="28"/>
          <w:szCs w:val="28"/>
          <w:lang w:eastAsia="ru-RU"/>
        </w:rPr>
        <w:t xml:space="preserve">6классов, на </w:t>
      </w:r>
      <w:r>
        <w:rPr>
          <w:rFonts w:eastAsia="Times New Roman"/>
          <w:color w:val="000000"/>
          <w:sz w:val="28"/>
          <w:szCs w:val="28"/>
          <w:lang w:eastAsia="ru-RU"/>
        </w:rPr>
        <w:t>1</w:t>
      </w:r>
      <w:r w:rsidRPr="00CE2643">
        <w:rPr>
          <w:rFonts w:eastAsia="Times New Roman"/>
          <w:color w:val="000000"/>
          <w:sz w:val="28"/>
          <w:szCs w:val="28"/>
          <w:lang w:eastAsia="ru-RU"/>
        </w:rPr>
        <w:t xml:space="preserve"> год обучения.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 xml:space="preserve">На реализацию театрального курса отводится  </w:t>
      </w:r>
      <w:r>
        <w:rPr>
          <w:rFonts w:eastAsia="Times New Roman"/>
          <w:color w:val="000000"/>
          <w:sz w:val="28"/>
          <w:szCs w:val="28"/>
          <w:lang w:eastAsia="ru-RU"/>
        </w:rPr>
        <w:t>1</w:t>
      </w:r>
      <w:r w:rsidRPr="00CE2643">
        <w:rPr>
          <w:rFonts w:eastAsia="Times New Roman"/>
          <w:color w:val="000000"/>
          <w:sz w:val="28"/>
          <w:szCs w:val="28"/>
          <w:lang w:eastAsia="ru-RU"/>
        </w:rPr>
        <w:t xml:space="preserve"> час в неделю. Занятия проводятся по 40минут.</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i/>
          <w:iCs/>
          <w:color w:val="000000"/>
          <w:sz w:val="28"/>
          <w:szCs w:val="28"/>
          <w:lang w:eastAsia="ru-RU"/>
        </w:rPr>
        <w:t>80% содержания планирования направлено на активную двигательную деятельность учащихся.</w:t>
      </w:r>
      <w:r w:rsidRPr="00CE2643">
        <w:rPr>
          <w:rFonts w:eastAsia="Times New Roman"/>
          <w:color w:val="000000"/>
          <w:sz w:val="28"/>
          <w:szCs w:val="28"/>
          <w:lang w:eastAsia="ru-RU"/>
        </w:rPr>
        <w:t> Это: репетиции, показ спектаклей, подготовка костюмов, посещение театров.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Интернет-ресурсы, посещение спектаклей.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Программа строится на следующих концептуальных принципах:</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Принцип успеха Каждый ребенок должен чувствовать успех в какой-либо сфере деятельности. Это ведет к формированию позитивной «</w:t>
      </w:r>
      <w:proofErr w:type="spellStart"/>
      <w:r w:rsidRPr="00CE2643">
        <w:rPr>
          <w:rFonts w:eastAsia="Times New Roman"/>
          <w:color w:val="000000"/>
          <w:sz w:val="28"/>
          <w:szCs w:val="28"/>
          <w:lang w:eastAsia="ru-RU"/>
        </w:rPr>
        <w:t>Я-концепции</w:t>
      </w:r>
      <w:proofErr w:type="spellEnd"/>
      <w:r w:rsidRPr="00CE2643">
        <w:rPr>
          <w:rFonts w:eastAsia="Times New Roman"/>
          <w:color w:val="000000"/>
          <w:sz w:val="28"/>
          <w:szCs w:val="28"/>
          <w:lang w:eastAsia="ru-RU"/>
        </w:rPr>
        <w:t>» и признанию себя как уникальной составляющей окружающего мира.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Принцип динамики.</w:t>
      </w:r>
      <w:r w:rsidRPr="00CE2643">
        <w:rPr>
          <w:rFonts w:eastAsia="Times New Roman"/>
          <w:color w:val="000000"/>
          <w:sz w:val="28"/>
          <w:szCs w:val="28"/>
          <w:lang w:eastAsia="ru-RU"/>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Принцип демократии</w:t>
      </w:r>
      <w:r w:rsidRPr="00CE2643">
        <w:rPr>
          <w:rFonts w:eastAsia="Times New Roman"/>
          <w:color w:val="000000"/>
          <w:sz w:val="28"/>
          <w:szCs w:val="28"/>
          <w:lang w:eastAsia="ru-RU"/>
        </w:rPr>
        <w:t>. Добровольная ориентация на получение знаний конкретно выбранной деятельности; обсуждение выбора совместной деятельности в коллективе на предстоящий учебный год.</w:t>
      </w:r>
    </w:p>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Принцип доступности.</w:t>
      </w:r>
      <w:r w:rsidRPr="00CE2643">
        <w:rPr>
          <w:rFonts w:eastAsia="Times New Roman"/>
          <w:color w:val="000000"/>
          <w:sz w:val="28"/>
          <w:szCs w:val="28"/>
          <w:lang w:eastAsia="ru-RU"/>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Принцип наглядности.</w:t>
      </w:r>
      <w:r w:rsidRPr="00CE2643">
        <w:rPr>
          <w:rFonts w:eastAsia="Times New Roman"/>
          <w:color w:val="000000"/>
          <w:sz w:val="28"/>
          <w:szCs w:val="28"/>
          <w:lang w:eastAsia="ru-RU"/>
        </w:rPr>
        <w:t> В учебной деятельности используются разнообразные иллюстрации, видеокассеты, аудиокассеты, грамзаписи.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 xml:space="preserve">Принцип систематичности и последовательности. Систематичность и последовательность осуществляется как в проведении занятий, так в самостоятельной </w:t>
      </w:r>
      <w:r w:rsidRPr="00CE2643">
        <w:rPr>
          <w:rFonts w:eastAsia="Times New Roman"/>
          <w:color w:val="000000"/>
          <w:sz w:val="28"/>
          <w:szCs w:val="28"/>
          <w:lang w:eastAsia="ru-RU"/>
        </w:rPr>
        <w:lastRenderedPageBreak/>
        <w:t>работе воспитанников. Этот принцип позволяет за меньшее время добиться больших результатов.</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Особенности реализации программы: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Программа включает следующие разделы: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1. Театральная игра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2. Культура и техника речи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3. Ритмопластика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4. Этика и этикет</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5. Работа над спектаклем, показ спектакля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Формы работы:</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 xml:space="preserve">Формы занятий - групповые и индивидуальные занятия для отработки дикции, </w:t>
      </w:r>
      <w:proofErr w:type="spellStart"/>
      <w:r w:rsidRPr="00CE2643">
        <w:rPr>
          <w:rFonts w:eastAsia="Times New Roman"/>
          <w:color w:val="000000"/>
          <w:sz w:val="28"/>
          <w:szCs w:val="28"/>
          <w:lang w:eastAsia="ru-RU"/>
        </w:rPr>
        <w:t>мезансцены</w:t>
      </w:r>
      <w:proofErr w:type="spellEnd"/>
      <w:r w:rsidRPr="00CE2643">
        <w:rPr>
          <w:rFonts w:eastAsia="Times New Roman"/>
          <w:color w:val="000000"/>
          <w:sz w:val="28"/>
          <w:szCs w:val="28"/>
          <w:lang w:eastAsia="ru-RU"/>
        </w:rPr>
        <w:t>.</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Основными формами проведения занятий являются: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театральные игры, конкурсы, викторины, беседы, экскурсии в театр и музеи, спектакли,</w:t>
      </w:r>
      <w:r>
        <w:rPr>
          <w:rFonts w:eastAsia="Times New Roman"/>
          <w:color w:val="000000"/>
          <w:sz w:val="28"/>
          <w:szCs w:val="28"/>
          <w:lang w:eastAsia="ru-RU"/>
        </w:rPr>
        <w:t xml:space="preserve"> </w:t>
      </w:r>
      <w:r w:rsidRPr="00CE2643">
        <w:rPr>
          <w:rFonts w:eastAsia="Times New Roman"/>
          <w:color w:val="000000"/>
          <w:sz w:val="28"/>
          <w:szCs w:val="28"/>
          <w:lang w:eastAsia="ru-RU"/>
        </w:rPr>
        <w:t>праздники.</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Методы работы: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идеи, свои представления в сценарий, оформление спектакля.</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 xml:space="preserve">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w:t>
      </w:r>
      <w:r w:rsidRPr="00CE2643">
        <w:rPr>
          <w:rFonts w:eastAsia="Times New Roman"/>
          <w:color w:val="000000"/>
          <w:sz w:val="28"/>
          <w:szCs w:val="28"/>
          <w:lang w:eastAsia="ru-RU"/>
        </w:rPr>
        <w:lastRenderedPageBreak/>
        <w:t xml:space="preserve">возможности детей в данных областях деятельности. Здесь присутствует взаимосвязь с родителями и ребятами других </w:t>
      </w:r>
      <w:proofErr w:type="spellStart"/>
      <w:r w:rsidRPr="00CE2643">
        <w:rPr>
          <w:rFonts w:eastAsia="Times New Roman"/>
          <w:color w:val="000000"/>
          <w:sz w:val="28"/>
          <w:szCs w:val="28"/>
          <w:lang w:eastAsia="ru-RU"/>
        </w:rPr>
        <w:t>крухков</w:t>
      </w:r>
      <w:proofErr w:type="spellEnd"/>
      <w:r w:rsidRPr="00CE2643">
        <w:rPr>
          <w:rFonts w:eastAsia="Times New Roman"/>
          <w:color w:val="000000"/>
          <w:sz w:val="28"/>
          <w:szCs w:val="28"/>
          <w:lang w:eastAsia="ru-RU"/>
        </w:rPr>
        <w:t xml:space="preserve"> .например ИЗО</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Важной формой занятий данного кружка являются экскурсии в театр, где дети напрямую знакомятся с процессом подготовки спектакля: посещение гримерной, костюмерной, просмотр спектакля. Совместные просмотры и обсуждение спектаклей, фильмов, посещение театров, выставок местных художников; устные рассказы по прочитанным книгам, отзывы о просмотренных спектаклях, сочинения.</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Алгоритм работы над пьесой.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Выбор пьесы, обсуждение её с детьми.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Деление пьесы на эпизоды и пересказ их детьми.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Поиски музыкально-пластического решения отдельных эпизодов, постановка танцев (если есть необходимость). Создание совместно с детьми эскизов декораций и костюмов.</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Переход к тексту пьесы: работа над эпизодами. Уточнение предлагаемых обстоятельств и мотивов поведения отдельных персонажей.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Репетиция отдельных картин в разных составах с деталями декорации и реквизита (можно условна), с музыкальным оформлением.</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Репетиция всей пьесы целиком.</w:t>
      </w:r>
    </w:p>
    <w:p w:rsidR="002E14B2"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Премьера.</w:t>
      </w:r>
    </w:p>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Формы контроля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i/>
          <w:iCs/>
          <w:color w:val="000000"/>
          <w:sz w:val="28"/>
          <w:szCs w:val="28"/>
          <w:lang w:eastAsia="ru-RU"/>
        </w:rPr>
        <w:t>Для полноценной реализации данной программы используются разные виды контроля: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текущий </w:t>
      </w:r>
      <w:r w:rsidRPr="00CE2643">
        <w:rPr>
          <w:rFonts w:eastAsia="Times New Roman"/>
          <w:color w:val="000000"/>
          <w:sz w:val="28"/>
          <w:szCs w:val="28"/>
          <w:lang w:eastAsia="ru-RU"/>
        </w:rPr>
        <w:t>– осуществляется посредством наблюдения за деятельностью ребенка в процессе занятий;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промежуточный</w:t>
      </w:r>
      <w:r w:rsidRPr="00CE2643">
        <w:rPr>
          <w:rFonts w:eastAsia="Times New Roman"/>
          <w:color w:val="000000"/>
          <w:sz w:val="28"/>
          <w:szCs w:val="28"/>
          <w:lang w:eastAsia="ru-RU"/>
        </w:rPr>
        <w:t> – праздники, соревнования, занятия-зачеты, конкурсы ;</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итоговый – открытые занятия, спектакли.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Формой подведения итогов считать:</w:t>
      </w:r>
      <w:r w:rsidRPr="00CE2643">
        <w:rPr>
          <w:rFonts w:eastAsia="Times New Roman"/>
          <w:color w:val="000000"/>
          <w:sz w:val="28"/>
          <w:szCs w:val="28"/>
          <w:lang w:eastAsia="ru-RU"/>
        </w:rPr>
        <w:t xml:space="preserve">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w:t>
      </w:r>
      <w:proofErr w:type="spellStart"/>
      <w:r w:rsidRPr="00CE2643">
        <w:rPr>
          <w:rFonts w:eastAsia="Times New Roman"/>
          <w:color w:val="000000"/>
          <w:sz w:val="28"/>
          <w:szCs w:val="28"/>
          <w:lang w:eastAsia="ru-RU"/>
        </w:rPr>
        <w:lastRenderedPageBreak/>
        <w:t>инсценирование</w:t>
      </w:r>
      <w:proofErr w:type="spellEnd"/>
      <w:r w:rsidRPr="00CE2643">
        <w:rPr>
          <w:rFonts w:eastAsia="Times New Roman"/>
          <w:color w:val="000000"/>
          <w:sz w:val="28"/>
          <w:szCs w:val="28"/>
          <w:lang w:eastAsia="ru-RU"/>
        </w:rPr>
        <w:t xml:space="preserve"> сказок, сценок из жизни школы и постановка сказок и пьесок для свободного просмотра.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2.Планируемые результаты освоения программы: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i/>
          <w:iCs/>
          <w:color w:val="000000"/>
          <w:sz w:val="28"/>
          <w:szCs w:val="28"/>
          <w:u w:val="single"/>
          <w:lang w:eastAsia="ru-RU"/>
        </w:rPr>
        <w:t>Обучающиеся должны знать</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правила поведения зрителя, этикет в театре до, во время и после спектакля;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виды и жанры театрального искусства (опера, балет, драма; комедия, трагедия; и т. д.);</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чётко произносить в разных темпах 8-10 скороговорок;</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наизусть читать стихотворения русских авторов.</w:t>
      </w:r>
    </w:p>
    <w:p w:rsidR="002E14B2" w:rsidRPr="00CE2643" w:rsidRDefault="002E14B2" w:rsidP="002E14B2">
      <w:pPr>
        <w:shd w:val="clear" w:color="auto" w:fill="FFFFFF"/>
        <w:spacing w:after="150"/>
        <w:rPr>
          <w:rFonts w:eastAsia="Times New Roman"/>
          <w:b/>
          <w:color w:val="000000"/>
          <w:sz w:val="28"/>
          <w:szCs w:val="28"/>
          <w:lang w:eastAsia="ru-RU"/>
        </w:rPr>
      </w:pPr>
      <w:r w:rsidRPr="00CE2643">
        <w:rPr>
          <w:rFonts w:eastAsia="Times New Roman"/>
          <w:b/>
          <w:color w:val="000000"/>
          <w:sz w:val="28"/>
          <w:szCs w:val="28"/>
          <w:lang w:eastAsia="ru-RU"/>
        </w:rPr>
        <w:t>Обучающиеся  умеют в разной степени подготовки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действовать в предлагаемых обстоятельствах с импровизированным текстом на заданную тему;</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произносить скороговорку и стихотворный текст в движении и разных позах;</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произносить на одном дыхании длинную фразу или четверостишие;</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произносить одну и ту же фразу или скороговорку с разными интонациями;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читать наизусть стихотворный текст, правильно произнося слова и расставляя логические ударения;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строить диалог с партнером на заданную тему;</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подбирать рифму к заданному слову и составлять диалог между сказочными героями.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Предполагаемые результаты реализации программы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Воспитательные результаты работы по данной программе можно оценить по трём уровням.</w:t>
      </w:r>
    </w:p>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i/>
          <w:iCs/>
          <w:color w:val="000000"/>
          <w:sz w:val="28"/>
          <w:szCs w:val="28"/>
          <w:lang w:eastAsia="ru-RU"/>
        </w:rPr>
        <w:t>Результаты первого уровня </w:t>
      </w:r>
      <w:r w:rsidRPr="00CE2643">
        <w:rPr>
          <w:rFonts w:eastAsia="Times New Roman"/>
          <w:color w:val="000000"/>
          <w:sz w:val="28"/>
          <w:szCs w:val="28"/>
          <w:lang w:eastAsia="ru-RU"/>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i/>
          <w:iCs/>
          <w:color w:val="000000"/>
          <w:sz w:val="28"/>
          <w:szCs w:val="28"/>
          <w:lang w:eastAsia="ru-RU"/>
        </w:rPr>
        <w:t>Результаты второго уровня</w:t>
      </w:r>
      <w:r w:rsidRPr="00CE2643">
        <w:rPr>
          <w:rFonts w:eastAsia="Times New Roman"/>
          <w:color w:val="000000"/>
          <w:sz w:val="28"/>
          <w:szCs w:val="28"/>
          <w:lang w:eastAsia="ru-RU"/>
        </w:rPr>
        <w:t> (формирование ценностного отношения к социальной реальности ):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color w:val="000000"/>
          <w:sz w:val="28"/>
          <w:szCs w:val="28"/>
          <w:lang w:eastAsia="ru-RU"/>
        </w:rPr>
        <w:t>Результаты третьего уровня</w:t>
      </w:r>
      <w:r w:rsidRPr="00CE2643">
        <w:rPr>
          <w:rFonts w:eastAsia="Times New Roman"/>
          <w:color w:val="000000"/>
          <w:sz w:val="28"/>
          <w:szCs w:val="28"/>
          <w:lang w:eastAsia="ru-RU"/>
        </w:rPr>
        <w:t xml:space="preserve">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w:t>
      </w:r>
      <w:r w:rsidRPr="00CE2643">
        <w:rPr>
          <w:rFonts w:eastAsia="Times New Roman"/>
          <w:color w:val="000000"/>
          <w:sz w:val="28"/>
          <w:szCs w:val="28"/>
          <w:lang w:eastAsia="ru-RU"/>
        </w:rPr>
        <w:lastRenderedPageBreak/>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Личностные результаты.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У учеников будут сформированы: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целостность взгляда на мир средствами литературных произведений;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осознание значимости занятий театральным искусством для личного развития.</w:t>
      </w:r>
    </w:p>
    <w:p w:rsidR="002E14B2" w:rsidRPr="00CE2643" w:rsidRDefault="002E14B2" w:rsidP="002E14B2">
      <w:pPr>
        <w:shd w:val="clear" w:color="auto" w:fill="FFFFFF"/>
        <w:spacing w:after="150"/>
        <w:rPr>
          <w:rFonts w:eastAsia="Times New Roman"/>
          <w:color w:val="000000"/>
          <w:sz w:val="28"/>
          <w:szCs w:val="28"/>
          <w:lang w:eastAsia="ru-RU"/>
        </w:rPr>
      </w:pPr>
      <w:proofErr w:type="spellStart"/>
      <w:r w:rsidRPr="00CE2643">
        <w:rPr>
          <w:rFonts w:eastAsia="Times New Roman"/>
          <w:color w:val="000000"/>
          <w:sz w:val="28"/>
          <w:szCs w:val="28"/>
          <w:lang w:eastAsia="ru-RU"/>
        </w:rPr>
        <w:t>Метапредметными</w:t>
      </w:r>
      <w:proofErr w:type="spellEnd"/>
      <w:r w:rsidRPr="00CE2643">
        <w:rPr>
          <w:rFonts w:eastAsia="Times New Roman"/>
          <w:color w:val="000000"/>
          <w:sz w:val="28"/>
          <w:szCs w:val="28"/>
          <w:lang w:eastAsia="ru-RU"/>
        </w:rPr>
        <w:t xml:space="preserve"> результатами изучения курса является формирование следующих универсальных учебных действий.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Регулятивные УУД:</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Обучающийся научится: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понимать и принимать учебную задачу, сформулированную учителем;</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планировать свои действия на отдельных этапах работы над пьесой;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осуществлять контроль, коррекцию и оценку результатов своей деятельности;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анализировать причины успеха/неуспеха, осваивать с помощью учителя позитивные установки типа: «У меня всё получится», «Я ещё многое смогу».</w:t>
      </w:r>
    </w:p>
    <w:p w:rsidR="002E14B2"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Познавательные УУД:</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Обучающийся научится: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пользоваться приёмами анализа и синтеза при чтении и просмотре видеозаписей, проводить сравнение и анализ поведения героя;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понимать и применять полученную информацию при выполнении заданий;</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 xml:space="preserve">проявлять индивидуальные творческие способности при сочинении рассказов, сказок, этюдов, подборе простейших рифм, чтении по ролям и </w:t>
      </w:r>
      <w:proofErr w:type="spellStart"/>
      <w:r w:rsidRPr="00CE2643">
        <w:rPr>
          <w:rFonts w:eastAsia="Times New Roman"/>
          <w:color w:val="000000"/>
          <w:sz w:val="28"/>
          <w:szCs w:val="28"/>
          <w:lang w:eastAsia="ru-RU"/>
        </w:rPr>
        <w:t>инсценировании</w:t>
      </w:r>
      <w:proofErr w:type="spellEnd"/>
      <w:r w:rsidRPr="00CE2643">
        <w:rPr>
          <w:rFonts w:eastAsia="Times New Roman"/>
          <w:color w:val="000000"/>
          <w:sz w:val="28"/>
          <w:szCs w:val="28"/>
          <w:lang w:eastAsia="ru-RU"/>
        </w:rPr>
        <w:t>.</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Коммуникативные УУД:</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Обучающийся научится: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включаться в диалог, в коллективное обсуждение, проявлять инициативу и активность</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работать в группе, учитывать мнения партнёров, отличные от собственных;</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lastRenderedPageBreak/>
        <w:t>обращаться за помощью;</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формулировать свои затруднения;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предлагать помощь и сотрудничество;</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слушать собеседника;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договариваться о распределении функций и ролей в совместной деятельности, приходить к общему решению;</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формулировать собственное мнение и позицию;</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осуществлять взаимный контроль;</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адекватно оценивать собственное поведение и поведение окружающих.</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u w:val="single"/>
          <w:lang w:eastAsia="ru-RU"/>
        </w:rPr>
        <w:t>Предметные результаты: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Учащиеся научатся: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читать, соблюдая орфоэпические и интонационные нормы чтения;</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выразительному чтению;</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различать произведения по жанру;</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развивать речевое дыхание и правильную артикуляцию;</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видам театрального искусства, основам актёрского мастерства;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сочинять этюды по сказкам;</w:t>
      </w:r>
    </w:p>
    <w:p w:rsidR="002E14B2"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умению выражать разнообразные эмоциональные состояния (грусть, радость, злоба, удивление, восхищение)</w:t>
      </w:r>
    </w:p>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jc w:val="center"/>
        <w:rPr>
          <w:rFonts w:eastAsia="Times New Roman"/>
          <w:color w:val="000000"/>
          <w:sz w:val="28"/>
          <w:szCs w:val="28"/>
          <w:lang w:eastAsia="ru-RU"/>
        </w:rPr>
      </w:pPr>
      <w:r>
        <w:rPr>
          <w:rFonts w:eastAsia="Times New Roman"/>
          <w:b/>
          <w:bCs/>
          <w:color w:val="000000"/>
          <w:sz w:val="28"/>
          <w:szCs w:val="28"/>
          <w:lang w:eastAsia="ru-RU"/>
        </w:rPr>
        <w:t xml:space="preserve">3.Учебный план </w:t>
      </w:r>
    </w:p>
    <w:tbl>
      <w:tblPr>
        <w:tblW w:w="4963" w:type="pct"/>
        <w:shd w:val="clear" w:color="auto" w:fill="FFFFFF"/>
        <w:tblCellMar>
          <w:top w:w="75" w:type="dxa"/>
          <w:left w:w="75" w:type="dxa"/>
          <w:bottom w:w="75" w:type="dxa"/>
          <w:right w:w="75" w:type="dxa"/>
        </w:tblCellMar>
        <w:tblLook w:val="04A0"/>
      </w:tblPr>
      <w:tblGrid>
        <w:gridCol w:w="851"/>
        <w:gridCol w:w="6242"/>
        <w:gridCol w:w="3490"/>
      </w:tblGrid>
      <w:tr w:rsidR="002E14B2" w:rsidRPr="00CE2643" w:rsidTr="005756C7">
        <w:tc>
          <w:tcPr>
            <w:tcW w:w="402" w:type="pct"/>
            <w:vMerge w:val="restar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w:t>
            </w:r>
          </w:p>
        </w:tc>
        <w:tc>
          <w:tcPr>
            <w:tcW w:w="2949" w:type="pct"/>
            <w:vMerge w:val="restar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Разделы программы</w:t>
            </w:r>
          </w:p>
        </w:tc>
        <w:tc>
          <w:tcPr>
            <w:tcW w:w="16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Количество часов</w:t>
            </w:r>
          </w:p>
        </w:tc>
      </w:tr>
      <w:tr w:rsidR="002E14B2" w:rsidRPr="00CE2643" w:rsidTr="005756C7">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2E14B2" w:rsidRPr="00CE2643" w:rsidRDefault="002E14B2" w:rsidP="005756C7">
            <w:pPr>
              <w:spacing w:after="0"/>
              <w:rPr>
                <w:rFonts w:eastAsia="Times New Roman"/>
                <w:color w:val="000000"/>
                <w:sz w:val="28"/>
                <w:szCs w:val="28"/>
                <w:lang w:eastAsia="ru-RU"/>
              </w:rPr>
            </w:pPr>
          </w:p>
        </w:tc>
        <w:tc>
          <w:tcPr>
            <w:tcW w:w="2949" w:type="pct"/>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2E14B2" w:rsidRPr="00CE2643" w:rsidRDefault="002E14B2" w:rsidP="005756C7">
            <w:pPr>
              <w:spacing w:after="0"/>
              <w:rPr>
                <w:rFonts w:eastAsia="Times New Roman"/>
                <w:color w:val="000000"/>
                <w:sz w:val="28"/>
                <w:szCs w:val="28"/>
                <w:lang w:eastAsia="ru-RU"/>
              </w:rPr>
            </w:pPr>
          </w:p>
        </w:tc>
        <w:tc>
          <w:tcPr>
            <w:tcW w:w="16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1 год</w:t>
            </w:r>
          </w:p>
        </w:tc>
      </w:tr>
      <w:tr w:rsidR="002E14B2" w:rsidRPr="00CE2643" w:rsidTr="005756C7">
        <w:tc>
          <w:tcPr>
            <w:tcW w:w="40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w:t>
            </w:r>
          </w:p>
        </w:tc>
        <w:tc>
          <w:tcPr>
            <w:tcW w:w="29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Введение</w:t>
            </w:r>
          </w:p>
        </w:tc>
        <w:tc>
          <w:tcPr>
            <w:tcW w:w="16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1</w:t>
            </w:r>
          </w:p>
        </w:tc>
      </w:tr>
      <w:tr w:rsidR="002E14B2" w:rsidRPr="00CE2643" w:rsidTr="005756C7">
        <w:tc>
          <w:tcPr>
            <w:tcW w:w="40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2</w:t>
            </w:r>
          </w:p>
        </w:tc>
        <w:tc>
          <w:tcPr>
            <w:tcW w:w="29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Культура и техника речи</w:t>
            </w:r>
          </w:p>
        </w:tc>
        <w:tc>
          <w:tcPr>
            <w:tcW w:w="16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4</w:t>
            </w:r>
          </w:p>
        </w:tc>
      </w:tr>
      <w:tr w:rsidR="002E14B2" w:rsidRPr="00CE2643" w:rsidTr="005756C7">
        <w:tc>
          <w:tcPr>
            <w:tcW w:w="40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3</w:t>
            </w:r>
          </w:p>
        </w:tc>
        <w:tc>
          <w:tcPr>
            <w:tcW w:w="29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Ритмопластика</w:t>
            </w:r>
          </w:p>
        </w:tc>
        <w:tc>
          <w:tcPr>
            <w:tcW w:w="16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3</w:t>
            </w:r>
          </w:p>
        </w:tc>
      </w:tr>
      <w:tr w:rsidR="002E14B2" w:rsidRPr="00CE2643" w:rsidTr="005756C7">
        <w:tc>
          <w:tcPr>
            <w:tcW w:w="40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4</w:t>
            </w:r>
          </w:p>
        </w:tc>
        <w:tc>
          <w:tcPr>
            <w:tcW w:w="29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Театральная игра</w:t>
            </w:r>
          </w:p>
        </w:tc>
        <w:tc>
          <w:tcPr>
            <w:tcW w:w="16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24</w:t>
            </w:r>
          </w:p>
        </w:tc>
      </w:tr>
      <w:tr w:rsidR="002E14B2" w:rsidRPr="00CE2643" w:rsidTr="005756C7">
        <w:tc>
          <w:tcPr>
            <w:tcW w:w="40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5</w:t>
            </w:r>
          </w:p>
        </w:tc>
        <w:tc>
          <w:tcPr>
            <w:tcW w:w="29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Этика и этикет</w:t>
            </w:r>
          </w:p>
        </w:tc>
        <w:tc>
          <w:tcPr>
            <w:tcW w:w="16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w:t>
            </w:r>
          </w:p>
        </w:tc>
      </w:tr>
      <w:tr w:rsidR="002E14B2" w:rsidRPr="00CE2643" w:rsidTr="005756C7">
        <w:tc>
          <w:tcPr>
            <w:tcW w:w="40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lastRenderedPageBreak/>
              <w:t> </w:t>
            </w:r>
          </w:p>
        </w:tc>
        <w:tc>
          <w:tcPr>
            <w:tcW w:w="29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Всего часов</w:t>
            </w:r>
          </w:p>
        </w:tc>
        <w:tc>
          <w:tcPr>
            <w:tcW w:w="1649"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34</w:t>
            </w:r>
          </w:p>
        </w:tc>
      </w:tr>
    </w:tbl>
    <w:p w:rsidR="002E14B2" w:rsidRPr="00CE2643" w:rsidRDefault="002E14B2" w:rsidP="002E14B2">
      <w:pPr>
        <w:shd w:val="clear" w:color="auto" w:fill="FFFFFF"/>
        <w:spacing w:after="150"/>
        <w:rPr>
          <w:rFonts w:eastAsia="Times New Roman"/>
          <w:color w:val="000000"/>
          <w:sz w:val="28"/>
          <w:szCs w:val="28"/>
          <w:lang w:eastAsia="ru-RU"/>
        </w:rPr>
      </w:pPr>
    </w:p>
    <w:p w:rsidR="002E14B2" w:rsidRPr="00CE2643" w:rsidRDefault="002E14B2" w:rsidP="002E14B2">
      <w:pPr>
        <w:shd w:val="clear" w:color="auto" w:fill="FFFFFF"/>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 xml:space="preserve">4.Учебно-тематический план </w:t>
      </w:r>
    </w:p>
    <w:tbl>
      <w:tblPr>
        <w:tblW w:w="5000" w:type="pct"/>
        <w:shd w:val="clear" w:color="auto" w:fill="FFFFFF"/>
        <w:tblCellMar>
          <w:top w:w="75" w:type="dxa"/>
          <w:left w:w="75" w:type="dxa"/>
          <w:bottom w:w="75" w:type="dxa"/>
          <w:right w:w="75" w:type="dxa"/>
        </w:tblCellMar>
        <w:tblLook w:val="04A0"/>
      </w:tblPr>
      <w:tblGrid>
        <w:gridCol w:w="508"/>
        <w:gridCol w:w="7173"/>
        <w:gridCol w:w="1868"/>
        <w:gridCol w:w="1113"/>
      </w:tblGrid>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Тема занятий</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Количество часов</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Сроки</w:t>
            </w:r>
          </w:p>
        </w:tc>
      </w:tr>
      <w:tr w:rsidR="002E14B2" w:rsidRPr="00CE2643" w:rsidTr="005756C7">
        <w:tc>
          <w:tcPr>
            <w:tcW w:w="5000" w:type="pct"/>
            <w:gridSpan w:val="4"/>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color w:val="000000"/>
                <w:sz w:val="28"/>
                <w:szCs w:val="28"/>
                <w:lang w:eastAsia="ru-RU"/>
              </w:rPr>
              <w:t xml:space="preserve">Учебно-тематический план </w:t>
            </w:r>
            <w:r w:rsidRPr="00CE2643">
              <w:rPr>
                <w:rFonts w:eastAsia="Times New Roman"/>
                <w:b/>
                <w:bCs/>
                <w:color w:val="000000"/>
                <w:sz w:val="28"/>
                <w:szCs w:val="28"/>
                <w:lang w:eastAsia="ru-RU"/>
              </w:rPr>
              <w:br/>
              <w:t>I полугодие</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Вводная беседа. Знакомство с планом кружка. Выборы актива кружка</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1</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5000" w:type="pct"/>
            <w:gridSpan w:val="4"/>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i/>
                <w:iCs/>
                <w:color w:val="000000"/>
                <w:sz w:val="28"/>
                <w:szCs w:val="28"/>
                <w:lang w:eastAsia="ru-RU"/>
              </w:rPr>
              <w:t>Культура и техника речи</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2</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Игры по развитию внимания («Имена», «Цвета», «Краски», «Садовник и цветы», «Айболит», «Адвокаты», «Глухие и немые», «Эхо», «Чепуха, или нелепица»).</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3</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Выпуск газеты «Слово в театре…»</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5000" w:type="pct"/>
            <w:gridSpan w:val="4"/>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i/>
                <w:iCs/>
                <w:color w:val="000000"/>
                <w:sz w:val="28"/>
                <w:szCs w:val="28"/>
                <w:lang w:eastAsia="ru-RU"/>
              </w:rPr>
              <w:t>Ритмопластика</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4</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Психофизический тренинг, подготовка к этюдам. Развитие координации. Совершенствование осанки и походки.</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1</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5</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Отработка сценического этюда «Обращение» («Знакомство», «Пожелание», «Зеркало»).</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2</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5000" w:type="pct"/>
            <w:gridSpan w:val="4"/>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i/>
                <w:iCs/>
                <w:color w:val="000000"/>
                <w:sz w:val="28"/>
                <w:szCs w:val="28"/>
                <w:lang w:eastAsia="ru-RU"/>
              </w:rPr>
              <w:t>Театральная игра</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6</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1</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7</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Техника грима. Гигиена грима и технических средств в гриме. Приемы нанесения общего тона.</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1</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8</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Знакомство со сценарием сказки в стихах (по мотивам сказки «Двенадцать месяцев»).</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lastRenderedPageBreak/>
              <w:t>9</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10</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11</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Отработка ролей в 1, 2 явлениях. (Работа над мимикой при диалоге, логическим ударением, изготовление декораций)</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3</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12</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Отработка ролей в 3, 4, 5, 6, 7 явлениях. (Работа над мимикой при диалоге, логическим ударением, изготовление декораций)</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3</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13</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Отработка ролей в 8,9,10,11 явлениях. (Работа над мимикой при диалоге, логическим ударением, изготовление декораций)</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4</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14</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Подбор музыкального сопровождения к сценарию сказки. Репетиция.</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1</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15</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Генеральная репетиция в костюмах. С декорациями, с музыкальным сопровождением и т.п.</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16</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Выступление со спектаклем перед учениками школы и родителями</w:t>
            </w:r>
            <w:r>
              <w:rPr>
                <w:rFonts w:eastAsia="Times New Roman"/>
                <w:color w:val="000000"/>
                <w:sz w:val="28"/>
                <w:szCs w:val="28"/>
                <w:lang w:eastAsia="ru-RU"/>
              </w:rPr>
              <w:t xml:space="preserve"> «Ангел». «</w:t>
            </w:r>
            <w:proofErr w:type="spellStart"/>
            <w:r>
              <w:rPr>
                <w:rFonts w:eastAsia="Times New Roman"/>
                <w:color w:val="000000"/>
                <w:sz w:val="28"/>
                <w:szCs w:val="28"/>
                <w:lang w:eastAsia="ru-RU"/>
              </w:rPr>
              <w:t>Добро,зло</w:t>
            </w:r>
            <w:proofErr w:type="spellEnd"/>
            <w:r>
              <w:rPr>
                <w:rFonts w:eastAsia="Times New Roman"/>
                <w:color w:val="000000"/>
                <w:sz w:val="28"/>
                <w:szCs w:val="28"/>
                <w:lang w:eastAsia="ru-RU"/>
              </w:rPr>
              <w:t xml:space="preserve"> и гадость…»</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17</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1</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r w:rsidR="002E14B2" w:rsidRPr="00CE2643" w:rsidTr="005756C7">
        <w:tc>
          <w:tcPr>
            <w:tcW w:w="5000" w:type="pct"/>
            <w:gridSpan w:val="4"/>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b/>
                <w:bCs/>
                <w:i/>
                <w:iCs/>
                <w:color w:val="000000"/>
                <w:sz w:val="28"/>
                <w:szCs w:val="28"/>
                <w:lang w:eastAsia="ru-RU"/>
              </w:rPr>
              <w:t>Этика и этикет</w:t>
            </w:r>
          </w:p>
        </w:tc>
      </w:tr>
      <w:tr w:rsidR="002E14B2" w:rsidRPr="00CE2643" w:rsidTr="005756C7">
        <w:trPr>
          <w:trHeight w:val="1017"/>
        </w:trPr>
        <w:tc>
          <w:tcPr>
            <w:tcW w:w="238"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lastRenderedPageBreak/>
              <w:t>18</w:t>
            </w:r>
          </w:p>
        </w:tc>
        <w:tc>
          <w:tcPr>
            <w:tcW w:w="3364"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rPr>
                <w:rFonts w:eastAsia="Times New Roman"/>
                <w:color w:val="000000"/>
                <w:sz w:val="28"/>
                <w:szCs w:val="28"/>
                <w:lang w:eastAsia="ru-RU"/>
              </w:rPr>
            </w:pPr>
            <w:r w:rsidRPr="00CE2643">
              <w:rPr>
                <w:rFonts w:eastAsia="Times New Roman"/>
                <w:color w:val="000000"/>
                <w:sz w:val="28"/>
                <w:szCs w:val="28"/>
                <w:lang w:eastAsia="ru-RU"/>
              </w:rPr>
              <w:t>Связь этики с общей культурой человека. (Уважение человека к человеку, к природе, к земле, к Родине, к детству, к старости, к матери, к хлебу, к знанию; к тому, чего не знаешь, самоуважение).</w:t>
            </w:r>
          </w:p>
        </w:tc>
        <w:tc>
          <w:tcPr>
            <w:tcW w:w="876"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Pr>
                <w:rFonts w:eastAsia="Times New Roman"/>
                <w:color w:val="000000"/>
                <w:sz w:val="28"/>
                <w:szCs w:val="28"/>
                <w:lang w:eastAsia="ru-RU"/>
              </w:rPr>
              <w:t>2</w:t>
            </w:r>
          </w:p>
        </w:tc>
        <w:tc>
          <w:tcPr>
            <w:tcW w:w="522" w:type="pct"/>
            <w:tcBorders>
              <w:top w:val="double" w:sz="6" w:space="0" w:color="00000A"/>
              <w:left w:val="double" w:sz="6" w:space="0" w:color="00000A"/>
              <w:bottom w:val="double" w:sz="6" w:space="0" w:color="00000A"/>
              <w:right w:val="double" w:sz="6" w:space="0" w:color="00000A"/>
            </w:tcBorders>
            <w:shd w:val="clear" w:color="auto" w:fill="FFFFFF"/>
            <w:tcMar>
              <w:top w:w="72" w:type="dxa"/>
              <w:left w:w="101" w:type="dxa"/>
              <w:bottom w:w="72" w:type="dxa"/>
              <w:right w:w="72" w:type="dxa"/>
            </w:tcMar>
            <w:hideMark/>
          </w:tcPr>
          <w:p w:rsidR="002E14B2" w:rsidRPr="00CE2643" w:rsidRDefault="002E14B2" w:rsidP="005756C7">
            <w:pPr>
              <w:spacing w:after="150"/>
              <w:jc w:val="center"/>
              <w:rPr>
                <w:rFonts w:eastAsia="Times New Roman"/>
                <w:color w:val="000000"/>
                <w:sz w:val="28"/>
                <w:szCs w:val="28"/>
                <w:lang w:eastAsia="ru-RU"/>
              </w:rPr>
            </w:pPr>
            <w:r w:rsidRPr="00CE2643">
              <w:rPr>
                <w:rFonts w:eastAsia="Times New Roman"/>
                <w:color w:val="000000"/>
                <w:sz w:val="28"/>
                <w:szCs w:val="28"/>
                <w:lang w:eastAsia="ru-RU"/>
              </w:rPr>
              <w:t> </w:t>
            </w:r>
          </w:p>
        </w:tc>
      </w:tr>
    </w:tbl>
    <w:p w:rsidR="002E14B2" w:rsidRDefault="002E14B2" w:rsidP="002E14B2">
      <w:pPr>
        <w:shd w:val="clear" w:color="auto" w:fill="FFFFFF"/>
        <w:spacing w:after="150"/>
        <w:ind w:firstLine="708"/>
        <w:rPr>
          <w:rFonts w:eastAsia="Times New Roman"/>
          <w:color w:val="000000"/>
          <w:sz w:val="28"/>
          <w:szCs w:val="28"/>
          <w:lang w:eastAsia="ru-RU"/>
        </w:rPr>
      </w:pP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Раздел </w:t>
      </w:r>
      <w:r w:rsidRPr="00CE2643">
        <w:rPr>
          <w:rFonts w:eastAsia="Times New Roman"/>
          <w:b/>
          <w:bCs/>
          <w:color w:val="000000"/>
          <w:sz w:val="28"/>
          <w:szCs w:val="28"/>
          <w:lang w:eastAsia="ru-RU"/>
        </w:rPr>
        <w:t>«Культура и техника речи»</w:t>
      </w:r>
      <w:r w:rsidRPr="00CE2643">
        <w:rPr>
          <w:rFonts w:eastAsia="Times New Roman"/>
          <w:color w:val="000000"/>
          <w:sz w:val="28"/>
          <w:szCs w:val="28"/>
          <w:lang w:eastAsia="ru-RU"/>
        </w:rPr>
        <w:t> объединяет игры и упражнения ,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Раздел </w:t>
      </w:r>
      <w:r w:rsidRPr="00CE2643">
        <w:rPr>
          <w:rFonts w:eastAsia="Times New Roman"/>
          <w:b/>
          <w:bCs/>
          <w:color w:val="000000"/>
          <w:sz w:val="28"/>
          <w:szCs w:val="28"/>
          <w:lang w:eastAsia="ru-RU"/>
        </w:rPr>
        <w:t>«Ритмопластика»</w:t>
      </w:r>
      <w:r w:rsidRPr="00CE2643">
        <w:rPr>
          <w:rFonts w:eastAsia="Times New Roman"/>
          <w:color w:val="000000"/>
          <w:sz w:val="28"/>
          <w:szCs w:val="28"/>
          <w:lang w:eastAsia="ru-RU"/>
        </w:rPr>
        <w:t> включает в себя 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br/>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Раздел </w:t>
      </w:r>
      <w:r w:rsidRPr="00CE2643">
        <w:rPr>
          <w:rFonts w:eastAsia="Times New Roman"/>
          <w:b/>
          <w:bCs/>
          <w:color w:val="000000"/>
          <w:sz w:val="28"/>
          <w:szCs w:val="28"/>
          <w:lang w:eastAsia="ru-RU"/>
        </w:rPr>
        <w:t>«Театральная игра»</w:t>
      </w:r>
      <w:r w:rsidRPr="00CE2643">
        <w:rPr>
          <w:rFonts w:eastAsia="Times New Roman"/>
          <w:color w:val="000000"/>
          <w:sz w:val="28"/>
          <w:szCs w:val="28"/>
          <w:lang w:eastAsia="ru-RU"/>
        </w:rPr>
        <w:t> 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2E14B2" w:rsidRPr="00CE2643" w:rsidRDefault="002E14B2" w:rsidP="002E14B2">
      <w:pPr>
        <w:shd w:val="clear" w:color="auto" w:fill="FFFFFF"/>
        <w:spacing w:after="150"/>
        <w:ind w:firstLine="708"/>
        <w:rPr>
          <w:rFonts w:eastAsia="Times New Roman"/>
          <w:color w:val="000000"/>
          <w:sz w:val="28"/>
          <w:szCs w:val="28"/>
          <w:lang w:eastAsia="ru-RU"/>
        </w:rPr>
      </w:pPr>
      <w:r w:rsidRPr="00CE2643">
        <w:rPr>
          <w:rFonts w:eastAsia="Times New Roman"/>
          <w:color w:val="000000"/>
          <w:sz w:val="28"/>
          <w:szCs w:val="28"/>
          <w:lang w:eastAsia="ru-RU"/>
        </w:rPr>
        <w:t>Раздел </w:t>
      </w:r>
      <w:r w:rsidRPr="00CE2643">
        <w:rPr>
          <w:rFonts w:eastAsia="Times New Roman"/>
          <w:b/>
          <w:bCs/>
          <w:color w:val="000000"/>
          <w:sz w:val="28"/>
          <w:szCs w:val="28"/>
          <w:lang w:eastAsia="ru-RU"/>
        </w:rPr>
        <w:t>«Этика и этикет»</w:t>
      </w:r>
      <w:r w:rsidRPr="00CE2643">
        <w:rPr>
          <w:rFonts w:eastAsia="Times New Roman"/>
          <w:color w:val="000000"/>
          <w:sz w:val="28"/>
          <w:szCs w:val="28"/>
          <w:lang w:eastAsia="ru-RU"/>
        </w:rPr>
        <w:t>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t>5.Материально-техническое обеспечение образовательного процесса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Музыкальный центр;</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музыкальная фонотека;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костюмы, декорации, необходимые для работы над созданием театральных постановок;</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элементы костюмов для создания образов;</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пальчиковые куклы;</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сценический грим;.</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электронные презентации «Правила поведения в театре»</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«Виды театрального искусства»</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color w:val="000000"/>
          <w:sz w:val="28"/>
          <w:szCs w:val="28"/>
          <w:lang w:eastAsia="ru-RU"/>
        </w:rPr>
        <w:t>сценарии сказок, пьес, детские книги.</w:t>
      </w:r>
    </w:p>
    <w:p w:rsidR="002E14B2" w:rsidRPr="00CE2643" w:rsidRDefault="002E14B2" w:rsidP="002E14B2">
      <w:pPr>
        <w:shd w:val="clear" w:color="auto" w:fill="FFFFFF"/>
        <w:spacing w:after="150"/>
        <w:rPr>
          <w:rFonts w:eastAsia="Times New Roman"/>
          <w:color w:val="000000"/>
          <w:sz w:val="28"/>
          <w:szCs w:val="28"/>
          <w:lang w:eastAsia="ru-RU"/>
        </w:rPr>
      </w:pPr>
      <w:r w:rsidRPr="00CE2643">
        <w:rPr>
          <w:rFonts w:eastAsia="Times New Roman"/>
          <w:b/>
          <w:bCs/>
          <w:color w:val="000000"/>
          <w:sz w:val="28"/>
          <w:szCs w:val="28"/>
          <w:lang w:eastAsia="ru-RU"/>
        </w:rPr>
        <w:lastRenderedPageBreak/>
        <w:t>6.- Учебно-методический комплекс</w:t>
      </w:r>
    </w:p>
    <w:p w:rsidR="002E14B2" w:rsidRPr="00CE2643" w:rsidRDefault="002E14B2" w:rsidP="002E14B2">
      <w:pPr>
        <w:numPr>
          <w:ilvl w:val="0"/>
          <w:numId w:val="1"/>
        </w:numPr>
        <w:shd w:val="clear" w:color="auto" w:fill="FFFFFF"/>
        <w:spacing w:after="150"/>
        <w:jc w:val="left"/>
        <w:rPr>
          <w:rFonts w:eastAsia="Times New Roman"/>
          <w:color w:val="000000"/>
          <w:sz w:val="28"/>
          <w:szCs w:val="28"/>
          <w:lang w:eastAsia="ru-RU"/>
        </w:rPr>
      </w:pPr>
      <w:r w:rsidRPr="00CE2643">
        <w:rPr>
          <w:rFonts w:eastAsia="Times New Roman"/>
          <w:color w:val="000000"/>
          <w:sz w:val="28"/>
          <w:szCs w:val="28"/>
          <w:lang w:eastAsia="ru-RU"/>
        </w:rPr>
        <w:t>Программа педагога дополнительного образования: От разработки до реализации /сост. Н.К. Беспятова – М.: Айрис- пресс, 201</w:t>
      </w:r>
      <w:r>
        <w:rPr>
          <w:rFonts w:eastAsia="Times New Roman"/>
          <w:color w:val="000000"/>
          <w:sz w:val="28"/>
          <w:szCs w:val="28"/>
          <w:lang w:eastAsia="ru-RU"/>
        </w:rPr>
        <w:t>6</w:t>
      </w:r>
      <w:r w:rsidRPr="00CE2643">
        <w:rPr>
          <w:rFonts w:eastAsia="Times New Roman"/>
          <w:color w:val="000000"/>
          <w:sz w:val="28"/>
          <w:szCs w:val="28"/>
          <w:lang w:eastAsia="ru-RU"/>
        </w:rPr>
        <w:t>. – 176 с. – (Методика).</w:t>
      </w:r>
    </w:p>
    <w:p w:rsidR="002E14B2" w:rsidRPr="00CE2643" w:rsidRDefault="002E14B2" w:rsidP="002E14B2">
      <w:pPr>
        <w:numPr>
          <w:ilvl w:val="0"/>
          <w:numId w:val="1"/>
        </w:numPr>
        <w:shd w:val="clear" w:color="auto" w:fill="FFFFFF"/>
        <w:spacing w:after="150"/>
        <w:jc w:val="left"/>
        <w:rPr>
          <w:rFonts w:eastAsia="Times New Roman"/>
          <w:color w:val="000000"/>
          <w:sz w:val="28"/>
          <w:szCs w:val="28"/>
          <w:lang w:eastAsia="ru-RU"/>
        </w:rPr>
      </w:pPr>
      <w:r w:rsidRPr="00CE2643">
        <w:rPr>
          <w:rFonts w:eastAsia="Times New Roman"/>
          <w:color w:val="000000"/>
          <w:sz w:val="28"/>
          <w:szCs w:val="28"/>
          <w:lang w:eastAsia="ru-RU"/>
        </w:rPr>
        <w:t>Школа творчества: Авторские программы эстетического воспитания детей средствами театра – М.: ВЦХТ, 201</w:t>
      </w:r>
      <w:r>
        <w:rPr>
          <w:rFonts w:eastAsia="Times New Roman"/>
          <w:color w:val="000000"/>
          <w:sz w:val="28"/>
          <w:szCs w:val="28"/>
          <w:lang w:eastAsia="ru-RU"/>
        </w:rPr>
        <w:t>9</w:t>
      </w:r>
      <w:r w:rsidRPr="00CE2643">
        <w:rPr>
          <w:rFonts w:eastAsia="Times New Roman"/>
          <w:color w:val="000000"/>
          <w:sz w:val="28"/>
          <w:szCs w:val="28"/>
          <w:lang w:eastAsia="ru-RU"/>
        </w:rPr>
        <w:t xml:space="preserve"> – 139 с.</w:t>
      </w:r>
    </w:p>
    <w:p w:rsidR="002E14B2" w:rsidRPr="00CE2643" w:rsidRDefault="002E14B2" w:rsidP="002E14B2">
      <w:pPr>
        <w:numPr>
          <w:ilvl w:val="0"/>
          <w:numId w:val="1"/>
        </w:numPr>
        <w:shd w:val="clear" w:color="auto" w:fill="FFFFFF"/>
        <w:spacing w:after="150"/>
        <w:jc w:val="left"/>
        <w:rPr>
          <w:rFonts w:eastAsia="Times New Roman"/>
          <w:color w:val="000000"/>
          <w:sz w:val="28"/>
          <w:szCs w:val="28"/>
          <w:lang w:eastAsia="ru-RU"/>
        </w:rPr>
      </w:pPr>
      <w:r w:rsidRPr="00CE2643">
        <w:rPr>
          <w:rFonts w:eastAsia="Times New Roman"/>
          <w:color w:val="000000"/>
          <w:sz w:val="28"/>
          <w:szCs w:val="28"/>
          <w:lang w:eastAsia="ru-RU"/>
        </w:rPr>
        <w:t>Пирогова Л.И. Сборник словесных игр по русскому языку и литературе: Приятное с полезным. – М.: Школьная Пресса, 201</w:t>
      </w:r>
      <w:r>
        <w:rPr>
          <w:rFonts w:eastAsia="Times New Roman"/>
          <w:color w:val="000000"/>
          <w:sz w:val="28"/>
          <w:szCs w:val="28"/>
          <w:lang w:eastAsia="ru-RU"/>
        </w:rPr>
        <w:t>8</w:t>
      </w:r>
      <w:r w:rsidRPr="00CE2643">
        <w:rPr>
          <w:rFonts w:eastAsia="Times New Roman"/>
          <w:color w:val="000000"/>
          <w:sz w:val="28"/>
          <w:szCs w:val="28"/>
          <w:lang w:eastAsia="ru-RU"/>
        </w:rPr>
        <w:t>. – 144.</w:t>
      </w:r>
    </w:p>
    <w:p w:rsidR="002E14B2" w:rsidRPr="00CE2643" w:rsidRDefault="002E14B2" w:rsidP="002E14B2">
      <w:pPr>
        <w:numPr>
          <w:ilvl w:val="0"/>
          <w:numId w:val="1"/>
        </w:numPr>
        <w:shd w:val="clear" w:color="auto" w:fill="FFFFFF"/>
        <w:spacing w:after="150"/>
        <w:jc w:val="left"/>
        <w:rPr>
          <w:rFonts w:eastAsia="Times New Roman"/>
          <w:color w:val="000000"/>
          <w:sz w:val="28"/>
          <w:szCs w:val="28"/>
          <w:lang w:eastAsia="ru-RU"/>
        </w:rPr>
      </w:pPr>
      <w:r w:rsidRPr="00CE2643">
        <w:rPr>
          <w:rFonts w:eastAsia="Times New Roman"/>
          <w:color w:val="000000"/>
          <w:sz w:val="28"/>
          <w:szCs w:val="28"/>
          <w:lang w:eastAsia="ru-RU"/>
        </w:rPr>
        <w:t>Внеклассная работа: интеллектуальные марафоны в школе. 5-11 классы / авт. – сост. А.Н. Павлов. - М.: изд. НЦЭНАС, 20</w:t>
      </w:r>
      <w:r>
        <w:rPr>
          <w:rFonts w:eastAsia="Times New Roman"/>
          <w:color w:val="000000"/>
          <w:sz w:val="28"/>
          <w:szCs w:val="28"/>
          <w:lang w:eastAsia="ru-RU"/>
        </w:rPr>
        <w:t>19</w:t>
      </w:r>
      <w:r w:rsidRPr="00CE2643">
        <w:rPr>
          <w:rFonts w:eastAsia="Times New Roman"/>
          <w:color w:val="000000"/>
          <w:sz w:val="28"/>
          <w:szCs w:val="28"/>
          <w:lang w:eastAsia="ru-RU"/>
        </w:rPr>
        <w:t>. – 200 с.</w:t>
      </w:r>
    </w:p>
    <w:p w:rsidR="002E14B2" w:rsidRPr="00CE2643" w:rsidRDefault="002E14B2" w:rsidP="002E14B2">
      <w:pPr>
        <w:numPr>
          <w:ilvl w:val="0"/>
          <w:numId w:val="1"/>
        </w:numPr>
        <w:shd w:val="clear" w:color="auto" w:fill="FFFFFF"/>
        <w:spacing w:after="150"/>
        <w:jc w:val="left"/>
        <w:rPr>
          <w:rFonts w:eastAsia="Times New Roman"/>
          <w:color w:val="000000"/>
          <w:sz w:val="28"/>
          <w:szCs w:val="28"/>
          <w:lang w:eastAsia="ru-RU"/>
        </w:rPr>
      </w:pPr>
      <w:r w:rsidRPr="00CE2643">
        <w:rPr>
          <w:rFonts w:eastAsia="Times New Roman"/>
          <w:color w:val="000000"/>
          <w:sz w:val="28"/>
          <w:szCs w:val="28"/>
          <w:lang w:eastAsia="ru-RU"/>
        </w:rPr>
        <w:t>Львова С.</w:t>
      </w:r>
      <w:r>
        <w:rPr>
          <w:rFonts w:eastAsia="Times New Roman"/>
          <w:color w:val="000000"/>
          <w:sz w:val="28"/>
          <w:szCs w:val="28"/>
          <w:lang w:eastAsia="ru-RU"/>
        </w:rPr>
        <w:t>И</w:t>
      </w:r>
      <w:r w:rsidRPr="00CE2643">
        <w:rPr>
          <w:rFonts w:eastAsia="Times New Roman"/>
          <w:color w:val="000000"/>
          <w:sz w:val="28"/>
          <w:szCs w:val="28"/>
          <w:lang w:eastAsia="ru-RU"/>
        </w:rPr>
        <w:t xml:space="preserve">. Уроки словесности. 5-9 </w:t>
      </w:r>
      <w:proofErr w:type="spellStart"/>
      <w:r w:rsidRPr="00CE2643">
        <w:rPr>
          <w:rFonts w:eastAsia="Times New Roman"/>
          <w:color w:val="000000"/>
          <w:sz w:val="28"/>
          <w:szCs w:val="28"/>
          <w:lang w:eastAsia="ru-RU"/>
        </w:rPr>
        <w:t>кл</w:t>
      </w:r>
      <w:proofErr w:type="spellEnd"/>
      <w:r w:rsidRPr="00CE2643">
        <w:rPr>
          <w:rFonts w:eastAsia="Times New Roman"/>
          <w:color w:val="000000"/>
          <w:sz w:val="28"/>
          <w:szCs w:val="28"/>
          <w:lang w:eastAsia="ru-RU"/>
        </w:rPr>
        <w:t>.: Пособие для учителя. - М.: Дрофа, 201</w:t>
      </w:r>
      <w:r>
        <w:rPr>
          <w:rFonts w:eastAsia="Times New Roman"/>
          <w:color w:val="000000"/>
          <w:sz w:val="28"/>
          <w:szCs w:val="28"/>
          <w:lang w:eastAsia="ru-RU"/>
        </w:rPr>
        <w:t>6</w:t>
      </w:r>
      <w:r w:rsidRPr="00CE2643">
        <w:rPr>
          <w:rFonts w:eastAsia="Times New Roman"/>
          <w:color w:val="000000"/>
          <w:sz w:val="28"/>
          <w:szCs w:val="28"/>
          <w:lang w:eastAsia="ru-RU"/>
        </w:rPr>
        <w:t xml:space="preserve"> – 416 с</w:t>
      </w:r>
    </w:p>
    <w:p w:rsidR="002E14B2" w:rsidRDefault="002E14B2"/>
    <w:p w:rsidR="002E14B2" w:rsidRDefault="002E14B2"/>
    <w:sectPr w:rsidR="002E14B2" w:rsidSect="002E14B2">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241D19"/>
    <w:multiLevelType w:val="multilevel"/>
    <w:tmpl w:val="19C641E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2E14B2"/>
    <w:rsid w:val="002E14B2"/>
    <w:rsid w:val="00352CA7"/>
    <w:rsid w:val="003F3546"/>
    <w:rsid w:val="003F60EE"/>
    <w:rsid w:val="004133CE"/>
    <w:rsid w:val="0048748C"/>
    <w:rsid w:val="004F103D"/>
    <w:rsid w:val="00560341"/>
    <w:rsid w:val="00D22CA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3CE"/>
    <w:pPr>
      <w:spacing w:after="120" w:line="240" w:lineRule="auto"/>
      <w:ind w:firstLine="709"/>
      <w:jc w:val="both"/>
    </w:pPr>
    <w:rPr>
      <w:rFonts w:ascii="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E14B2"/>
    <w:pPr>
      <w:spacing w:after="0"/>
    </w:pPr>
    <w:rPr>
      <w:rFonts w:ascii="Tahoma" w:hAnsi="Tahoma" w:cs="Tahoma"/>
      <w:sz w:val="16"/>
      <w:szCs w:val="16"/>
    </w:rPr>
  </w:style>
  <w:style w:type="character" w:customStyle="1" w:styleId="a4">
    <w:name w:val="Текст выноски Знак"/>
    <w:basedOn w:val="a0"/>
    <w:link w:val="a3"/>
    <w:uiPriority w:val="99"/>
    <w:semiHidden/>
    <w:rsid w:val="002E14B2"/>
    <w:rPr>
      <w:rFonts w:ascii="Tahoma" w:hAnsi="Tahoma" w:cs="Tahoma"/>
      <w:sz w:val="16"/>
      <w:szCs w:val="16"/>
    </w:rPr>
  </w:style>
  <w:style w:type="table" w:styleId="a5">
    <w:name w:val="Table Grid"/>
    <w:basedOn w:val="a1"/>
    <w:uiPriority w:val="59"/>
    <w:rsid w:val="002E14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unhideWhenUsed/>
    <w:qFormat/>
    <w:rsid w:val="002E14B2"/>
    <w:pPr>
      <w:suppressAutoHyphens/>
      <w:ind w:firstLine="0"/>
      <w:jc w:val="left"/>
    </w:pPr>
    <w:rPr>
      <w:rFonts w:eastAsia="Times New Roman"/>
      <w:sz w:val="20"/>
      <w:szCs w:val="20"/>
      <w:lang w:eastAsia="ar-SA"/>
    </w:rPr>
  </w:style>
  <w:style w:type="character" w:customStyle="1" w:styleId="a7">
    <w:name w:val="Основной текст Знак"/>
    <w:basedOn w:val="a0"/>
    <w:link w:val="a6"/>
    <w:rsid w:val="002E14B2"/>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3024</Words>
  <Characters>17239</Characters>
  <Application>Microsoft Office Word</Application>
  <DocSecurity>0</DocSecurity>
  <Lines>143</Lines>
  <Paragraphs>40</Paragraphs>
  <ScaleCrop>false</ScaleCrop>
  <Company>School 9 Tver</Company>
  <LinksUpToDate>false</LinksUpToDate>
  <CharactersWithSpaces>20223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Кулагина</dc:creator>
  <cp:lastModifiedBy>Кулагина</cp:lastModifiedBy>
  <cp:revision>2</cp:revision>
  <dcterms:created xsi:type="dcterms:W3CDTF">2023-11-29T09:16:00Z</dcterms:created>
  <dcterms:modified xsi:type="dcterms:W3CDTF">2023-11-29T09:16:00Z</dcterms:modified>
</cp:coreProperties>
</file>